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E20FD" w14:textId="054CDFD9" w:rsidR="00532922" w:rsidRPr="00532922" w:rsidRDefault="00532922" w:rsidP="00F25388">
      <w:pPr>
        <w:jc w:val="center"/>
        <w:rPr>
          <w:b/>
          <w:bCs/>
        </w:rPr>
      </w:pPr>
      <w:r w:rsidRPr="00532922">
        <w:rPr>
          <w:b/>
          <w:bCs/>
        </w:rPr>
        <w:t>POSTUP PRI SPRACÚVANÍ OSOBNÝCH ÚDAJOV AUTOŠKOLY</w:t>
      </w:r>
    </w:p>
    <w:p w14:paraId="4A9464F3" w14:textId="77777777" w:rsidR="00532922" w:rsidRPr="00532922" w:rsidRDefault="00532922" w:rsidP="00532922">
      <w:pPr>
        <w:spacing w:after="0" w:line="240" w:lineRule="auto"/>
        <w:jc w:val="both"/>
      </w:pPr>
      <w:r w:rsidRPr="00532922">
        <w:t>Tento dokument opisuje spôsob a účel spracúvania osobných údajov prevádzkovateľa a poskytuje zákonom požadované informácie, vrátane poučenia o právach dotknutej osoby a o tom, ako ich možno uplatniť.</w:t>
      </w:r>
    </w:p>
    <w:p w14:paraId="39F18C5A" w14:textId="128EEEBB" w:rsidR="00532922" w:rsidRPr="00532922" w:rsidRDefault="00532922" w:rsidP="00532922">
      <w:pPr>
        <w:spacing w:after="0" w:line="240" w:lineRule="auto"/>
        <w:jc w:val="both"/>
      </w:pPr>
      <w:r w:rsidRPr="00532922">
        <w:t>Spracúvanie osobných údajov v Autoškole sa riadi:</w:t>
      </w:r>
    </w:p>
    <w:p w14:paraId="59831368" w14:textId="415F70FE" w:rsidR="00DA4CDA" w:rsidRPr="00532922" w:rsidRDefault="00DA4CDA" w:rsidP="00AF7740">
      <w:pPr>
        <w:numPr>
          <w:ilvl w:val="0"/>
          <w:numId w:val="1"/>
        </w:numPr>
        <w:spacing w:after="0" w:line="240" w:lineRule="auto"/>
        <w:jc w:val="both"/>
      </w:pPr>
      <w:r w:rsidRPr="00E1762C">
        <w:rPr>
          <w:b/>
          <w:bCs/>
        </w:rPr>
        <w:t>Zákon č. 18/2018 Z. z. o ochrane osobných údajov</w:t>
      </w:r>
      <w:r w:rsidRPr="00E1762C">
        <w:t xml:space="preserve"> a o zmene a doplnení niektorých</w:t>
      </w:r>
      <w:r>
        <w:t xml:space="preserve"> </w:t>
      </w:r>
      <w:r w:rsidRPr="00E1762C">
        <w:t>zákonov</w:t>
      </w:r>
      <w:r>
        <w:t>.</w:t>
      </w:r>
      <w:r w:rsidR="00AF7740">
        <w:t xml:space="preserve"> </w:t>
      </w:r>
      <w:r w:rsidRPr="00AF7740">
        <w:rPr>
          <w:b/>
          <w:bCs/>
        </w:rPr>
        <w:t>Zákon č. 93/2005 Z. z. o autoškolách</w:t>
      </w:r>
      <w:r w:rsidRPr="00E1762C">
        <w:t xml:space="preserve"> – upravuje podmienky prevádzkovania autoškoly, vedenie dokumentácie a evidencie žiadateľov o vodičské oprávnenie a uchádzačov o kurzy.</w:t>
      </w:r>
      <w:r w:rsidR="00AF7740">
        <w:t xml:space="preserve"> </w:t>
      </w:r>
      <w:r w:rsidRPr="00AF7740">
        <w:rPr>
          <w:b/>
          <w:bCs/>
        </w:rPr>
        <w:t>Nariadením (EÚ) 2016/679</w:t>
      </w:r>
      <w:r w:rsidRPr="00532922">
        <w:t xml:space="preserve"> (ďalej len „GDPR“), ktoré predstavuje právny rámec ochrany fyzických osôb pri spracúvaní osobných údajov a pri ich voľnom pohybe a chráni základné práva a slobody fyzických osôb, najmä právo na ochranu osobných údajov.</w:t>
      </w:r>
    </w:p>
    <w:p w14:paraId="79A9745A" w14:textId="77777777" w:rsidR="00532922" w:rsidRPr="00532922" w:rsidRDefault="00532922" w:rsidP="00532922">
      <w:pPr>
        <w:spacing w:after="0" w:line="240" w:lineRule="auto"/>
        <w:jc w:val="both"/>
      </w:pPr>
      <w:r w:rsidRPr="00532922">
        <w:t xml:space="preserve">Podľa čl. 4 ods. 1 GDPR </w:t>
      </w:r>
      <w:r w:rsidRPr="00532922">
        <w:rPr>
          <w:b/>
          <w:bCs/>
        </w:rPr>
        <w:t>„osobné údaje“</w:t>
      </w:r>
      <w:r w:rsidRPr="00532922">
        <w:t xml:space="preserve"> znamenajú akékoľvek informácie týkajúce sa identifikovanej alebo identifikovateľnej fyzickej osoby (ďalej len „dotknutá osoba“).</w:t>
      </w:r>
    </w:p>
    <w:p w14:paraId="74E19342" w14:textId="77777777" w:rsidR="00532922" w:rsidRPr="00532922" w:rsidRDefault="00532922" w:rsidP="00532922">
      <w:pPr>
        <w:spacing w:after="0" w:line="240" w:lineRule="auto"/>
        <w:jc w:val="both"/>
      </w:pPr>
      <w:r w:rsidRPr="00532922">
        <w:t xml:space="preserve">Podľa čl. 4 ods. 2 GDPR </w:t>
      </w:r>
      <w:r w:rsidRPr="00532922">
        <w:rPr>
          <w:b/>
          <w:bCs/>
        </w:rPr>
        <w:t>„spracúvanie“</w:t>
      </w:r>
      <w:r w:rsidRPr="00532922">
        <w:t xml:space="preserve"> je akákoľvek operácia alebo súbor operácií s osobnými údajmi, bez ohľadu na to, či sa vykonávajú automatizovanými alebo neautomatizovanými prostriedkami, najmä: získavanie, zaznamenávanie, usporadúvanie, štruktúrovanie, uchovávanie, úprava alebo zmena, vyhľadávanie, nahliadanie, využívanie, poskytovanie prenosom, sprístupňovanie, kombinovanie, obmedzenie, vymazanie alebo likvidácia.</w:t>
      </w:r>
    </w:p>
    <w:p w14:paraId="0CDB40D8" w14:textId="3FC7BF6D" w:rsidR="00532922" w:rsidRPr="00532922" w:rsidRDefault="00532922" w:rsidP="00532922">
      <w:pPr>
        <w:spacing w:after="0" w:line="240" w:lineRule="auto"/>
        <w:jc w:val="both"/>
      </w:pPr>
      <w:r w:rsidRPr="00532922">
        <w:t xml:space="preserve">Podľa čl. 12 a nasl. GDPR musí byť dotknutej osobe poskytnutá informácia o </w:t>
      </w:r>
      <w:r w:rsidR="00636696" w:rsidRPr="00532922">
        <w:t>spracovateľských</w:t>
      </w:r>
      <w:r w:rsidRPr="00532922">
        <w:t xml:space="preserve"> činnostiach prevádzkovateľa a o právach dotknutej osoby.</w:t>
      </w:r>
    </w:p>
    <w:p w14:paraId="5253474E" w14:textId="77777777" w:rsidR="00532922" w:rsidRPr="00532922" w:rsidRDefault="00000000" w:rsidP="00532922">
      <w:r>
        <w:pict w14:anchorId="6CDB991F">
          <v:rect id="_x0000_i1026" style="width:0;height:1.5pt" o:hralign="center" o:hrstd="t" o:hr="t" fillcolor="#a0a0a0" stroked="f"/>
        </w:pict>
      </w:r>
    </w:p>
    <w:p w14:paraId="5FADDB7C" w14:textId="77777777" w:rsidR="008C72DC" w:rsidRPr="002550CC" w:rsidRDefault="008C72DC" w:rsidP="008C72DC">
      <w:pPr>
        <w:spacing w:after="0"/>
        <w:rPr>
          <w:b/>
          <w:bCs/>
        </w:rPr>
      </w:pPr>
      <w:r w:rsidRPr="002550CC">
        <w:rPr>
          <w:b/>
          <w:bCs/>
        </w:rPr>
        <w:t>1. Údaje o prevádzkovateľovi</w:t>
      </w:r>
    </w:p>
    <w:p w14:paraId="08DC7CAC" w14:textId="77777777" w:rsidR="00742362" w:rsidRPr="002550CC" w:rsidRDefault="00742362" w:rsidP="00742362">
      <w:pPr>
        <w:numPr>
          <w:ilvl w:val="0"/>
          <w:numId w:val="2"/>
        </w:numPr>
        <w:spacing w:after="0"/>
      </w:pPr>
      <w:r w:rsidRPr="002550CC">
        <w:rPr>
          <w:b/>
          <w:bCs/>
        </w:rPr>
        <w:t>Obchodné meno:</w:t>
      </w:r>
      <w:r w:rsidRPr="002550CC">
        <w:t xml:space="preserve"> </w:t>
      </w:r>
      <w:r w:rsidRPr="009D259B">
        <w:rPr>
          <w:shd w:val="clear" w:color="auto" w:fill="FFFFFF"/>
        </w:rPr>
        <w:t>Bc. Dominik Haburaj</w:t>
      </w:r>
    </w:p>
    <w:p w14:paraId="0DA791BA" w14:textId="77777777" w:rsidR="00742362" w:rsidRPr="002550CC" w:rsidRDefault="00742362" w:rsidP="00742362">
      <w:pPr>
        <w:numPr>
          <w:ilvl w:val="0"/>
          <w:numId w:val="2"/>
        </w:numPr>
        <w:spacing w:after="0"/>
      </w:pPr>
      <w:r w:rsidRPr="002550CC">
        <w:rPr>
          <w:b/>
          <w:bCs/>
        </w:rPr>
        <w:t>Sídlo:</w:t>
      </w:r>
      <w:r w:rsidRPr="002550CC">
        <w:t xml:space="preserve"> </w:t>
      </w:r>
      <w:r w:rsidRPr="00826FBD">
        <w:rPr>
          <w:shd w:val="clear" w:color="auto" w:fill="FFFFFF"/>
        </w:rPr>
        <w:t xml:space="preserve">Toplianska 610/14, </w:t>
      </w:r>
      <w:r w:rsidRPr="00826FBD">
        <w:t xml:space="preserve"> </w:t>
      </w:r>
      <w:r w:rsidRPr="00826FBD">
        <w:rPr>
          <w:shd w:val="clear" w:color="auto" w:fill="FFFFFF"/>
        </w:rPr>
        <w:t xml:space="preserve">094 14 Sečovská Polianka   </w:t>
      </w:r>
    </w:p>
    <w:p w14:paraId="708E4BBB" w14:textId="77777777" w:rsidR="00742362" w:rsidRPr="002550CC" w:rsidRDefault="00742362" w:rsidP="00742362">
      <w:pPr>
        <w:numPr>
          <w:ilvl w:val="0"/>
          <w:numId w:val="2"/>
        </w:numPr>
        <w:spacing w:after="0"/>
      </w:pPr>
      <w:r w:rsidRPr="002550CC">
        <w:rPr>
          <w:b/>
          <w:bCs/>
        </w:rPr>
        <w:t>IČO:</w:t>
      </w:r>
      <w:r w:rsidRPr="002550CC">
        <w:t xml:space="preserve"> </w:t>
      </w:r>
      <w:r w:rsidRPr="00826FBD">
        <w:rPr>
          <w:shd w:val="clear" w:color="auto" w:fill="FFFFFF"/>
        </w:rPr>
        <w:t>44866836</w:t>
      </w:r>
    </w:p>
    <w:p w14:paraId="1DFC49DC" w14:textId="77777777" w:rsidR="00742362" w:rsidRPr="002550CC" w:rsidRDefault="00742362" w:rsidP="00742362">
      <w:pPr>
        <w:numPr>
          <w:ilvl w:val="0"/>
          <w:numId w:val="2"/>
        </w:numPr>
        <w:spacing w:after="0"/>
      </w:pPr>
      <w:r w:rsidRPr="002550CC">
        <w:rPr>
          <w:b/>
          <w:bCs/>
        </w:rPr>
        <w:t>Kontaktné údaje poverenej osoby:</w:t>
      </w:r>
    </w:p>
    <w:p w14:paraId="72AA3963" w14:textId="77777777" w:rsidR="00742362" w:rsidRDefault="00742362" w:rsidP="00742362">
      <w:pPr>
        <w:numPr>
          <w:ilvl w:val="1"/>
          <w:numId w:val="2"/>
        </w:numPr>
        <w:spacing w:after="0"/>
      </w:pPr>
      <w:r w:rsidRPr="002550CC">
        <w:t xml:space="preserve">e-mail: </w:t>
      </w:r>
      <w:r w:rsidRPr="006679FB">
        <w:t>autoskolahaburaj@gmail.com</w:t>
      </w:r>
    </w:p>
    <w:p w14:paraId="07687B36" w14:textId="4F8EAD4F" w:rsidR="00742362" w:rsidRPr="002550CC" w:rsidRDefault="00742362" w:rsidP="00742362">
      <w:pPr>
        <w:numPr>
          <w:ilvl w:val="1"/>
          <w:numId w:val="2"/>
        </w:numPr>
        <w:spacing w:after="0"/>
      </w:pPr>
      <w:r w:rsidRPr="002550CC">
        <w:t xml:space="preserve">korešpondenčná adresa: adresa sídla </w:t>
      </w:r>
      <w:r w:rsidR="006476F2">
        <w:t>firmy</w:t>
      </w:r>
    </w:p>
    <w:p w14:paraId="4E4B7DFD" w14:textId="77777777" w:rsidR="00742362" w:rsidRPr="002550CC" w:rsidRDefault="00742362" w:rsidP="00742362">
      <w:pPr>
        <w:spacing w:after="0" w:line="240" w:lineRule="auto"/>
        <w:jc w:val="both"/>
      </w:pPr>
      <w:r w:rsidRPr="00C27A55">
        <w:t xml:space="preserve">Tieto informácie sú účinné od </w:t>
      </w:r>
      <w:r w:rsidRPr="00C27A55">
        <w:rPr>
          <w:b/>
          <w:bCs/>
        </w:rPr>
        <w:t xml:space="preserve">1. </w:t>
      </w:r>
      <w:r>
        <w:rPr>
          <w:b/>
          <w:bCs/>
        </w:rPr>
        <w:t>10</w:t>
      </w:r>
      <w:r w:rsidRPr="00C27A55">
        <w:rPr>
          <w:b/>
          <w:bCs/>
        </w:rPr>
        <w:t>. 2025.</w:t>
      </w:r>
      <w:r w:rsidRPr="00C27A55">
        <w:t xml:space="preserve"> Prevádzkovateľ je oprávnený ich podľa potreby aktualizovať</w:t>
      </w:r>
      <w:r>
        <w:t>.</w:t>
      </w:r>
    </w:p>
    <w:p w14:paraId="34FBDB7D" w14:textId="6757F097" w:rsidR="002245DA" w:rsidRDefault="00000000" w:rsidP="00CA6E5C">
      <w:pPr>
        <w:spacing w:line="240" w:lineRule="auto"/>
      </w:pPr>
      <w:r>
        <w:pict w14:anchorId="0974C4C8">
          <v:rect id="_x0000_i1027" style="width:0;height:1.5pt" o:hralign="center" o:bullet="t" o:hrstd="t" o:hr="t" fillcolor="#a0a0a0" stroked="f"/>
        </w:pict>
      </w:r>
    </w:p>
    <w:p w14:paraId="2D55C739" w14:textId="71E79AA0" w:rsidR="00CA6E5C" w:rsidRPr="00CA6E5C" w:rsidRDefault="00393091" w:rsidP="00CA6E5C">
      <w:pPr>
        <w:spacing w:after="0" w:line="240" w:lineRule="auto"/>
        <w:rPr>
          <w:b/>
          <w:bCs/>
        </w:rPr>
      </w:pPr>
      <w:r>
        <w:rPr>
          <w:b/>
          <w:bCs/>
        </w:rPr>
        <w:t xml:space="preserve">2. </w:t>
      </w:r>
      <w:r w:rsidR="00CA6E5C" w:rsidRPr="00CA6E5C">
        <w:rPr>
          <w:b/>
          <w:bCs/>
        </w:rPr>
        <w:t>DEFINÍCIE POJMOV</w:t>
      </w:r>
    </w:p>
    <w:p w14:paraId="4EC8A8F4" w14:textId="77777777" w:rsidR="00CA6E5C" w:rsidRPr="00CA6E5C" w:rsidRDefault="00CA6E5C" w:rsidP="00CA6E5C">
      <w:pPr>
        <w:numPr>
          <w:ilvl w:val="0"/>
          <w:numId w:val="3"/>
        </w:numPr>
        <w:spacing w:after="0" w:line="240" w:lineRule="auto"/>
      </w:pPr>
      <w:r w:rsidRPr="00CA6E5C">
        <w:rPr>
          <w:b/>
          <w:bCs/>
        </w:rPr>
        <w:t>GDPR</w:t>
      </w:r>
      <w:r w:rsidRPr="00CA6E5C">
        <w:t xml:space="preserve"> – Nariadenie Európskeho parlamentu a Rady (EÚ) 2016/679 z 27. apríla 2016 o ochrane fyzických osôb pri spracúvaní osobných údajov a o voľnom pohybe takýchto údajov.</w:t>
      </w:r>
    </w:p>
    <w:p w14:paraId="03066AEA" w14:textId="77777777" w:rsidR="00CA6E5C" w:rsidRPr="00CA6E5C" w:rsidRDefault="00CA6E5C" w:rsidP="00CA6E5C">
      <w:pPr>
        <w:numPr>
          <w:ilvl w:val="0"/>
          <w:numId w:val="3"/>
        </w:numPr>
        <w:spacing w:after="0" w:line="240" w:lineRule="auto"/>
      </w:pPr>
      <w:r w:rsidRPr="00CA6E5C">
        <w:rPr>
          <w:b/>
          <w:bCs/>
        </w:rPr>
        <w:t>Dotknutá osoba</w:t>
      </w:r>
      <w:r w:rsidRPr="00CA6E5C">
        <w:t xml:space="preserve"> – každá fyzická osoba, ktorej osobné údaje sú spracúvané.</w:t>
      </w:r>
    </w:p>
    <w:p w14:paraId="2840576B" w14:textId="77777777" w:rsidR="00CA6E5C" w:rsidRPr="00CA6E5C" w:rsidRDefault="00CA6E5C" w:rsidP="00CA6E5C">
      <w:pPr>
        <w:numPr>
          <w:ilvl w:val="0"/>
          <w:numId w:val="3"/>
        </w:numPr>
        <w:spacing w:after="0" w:line="240" w:lineRule="auto"/>
      </w:pPr>
      <w:r w:rsidRPr="00CA6E5C">
        <w:rPr>
          <w:b/>
          <w:bCs/>
        </w:rPr>
        <w:t>Osobné údaje</w:t>
      </w:r>
      <w:r w:rsidRPr="00CA6E5C">
        <w:t xml:space="preserve"> – akékoľvek informácie týkajúce sa identifikovanej alebo identifikovateľnej fyzickej osoby (napr. meno, priezvisko, dátum narodenia, adresa, e-mail, telefónne číslo).</w:t>
      </w:r>
    </w:p>
    <w:p w14:paraId="4766777E" w14:textId="77777777" w:rsidR="00CA6E5C" w:rsidRDefault="00CA6E5C" w:rsidP="00CA6E5C">
      <w:pPr>
        <w:numPr>
          <w:ilvl w:val="0"/>
          <w:numId w:val="3"/>
        </w:numPr>
        <w:spacing w:after="0" w:line="240" w:lineRule="auto"/>
      </w:pPr>
      <w:r w:rsidRPr="00CA6E5C">
        <w:rPr>
          <w:b/>
          <w:bCs/>
        </w:rPr>
        <w:t>Prevádzkovateľ</w:t>
      </w:r>
      <w:r w:rsidRPr="00CA6E5C">
        <w:t xml:space="preserve"> – fyzická alebo právnická osoba, ktorá určuje účel a spôsob spracúvania osobných údajov.</w:t>
      </w:r>
    </w:p>
    <w:p w14:paraId="0C099C81" w14:textId="280B8F1D" w:rsidR="00CA6E5C" w:rsidRPr="00CA6E5C" w:rsidRDefault="00000000" w:rsidP="00CA6E5C">
      <w:pPr>
        <w:spacing w:after="0" w:line="240" w:lineRule="auto"/>
      </w:pPr>
      <w:r>
        <w:pict w14:anchorId="67C5BDB4">
          <v:rect id="_x0000_i1028" style="width:0;height:1.5pt" o:hralign="center" o:hrstd="t" o:hr="t" fillcolor="#a0a0a0" stroked="f"/>
        </w:pict>
      </w:r>
    </w:p>
    <w:p w14:paraId="60E271D1" w14:textId="77777777" w:rsidR="00393091" w:rsidRPr="00045BCE" w:rsidRDefault="00393091" w:rsidP="00393091">
      <w:pPr>
        <w:spacing w:after="0" w:line="240" w:lineRule="auto"/>
        <w:jc w:val="both"/>
        <w:rPr>
          <w:b/>
          <w:bCs/>
        </w:rPr>
      </w:pPr>
      <w:r>
        <w:rPr>
          <w:b/>
          <w:bCs/>
        </w:rPr>
        <w:lastRenderedPageBreak/>
        <w:t xml:space="preserve">3. </w:t>
      </w:r>
      <w:r w:rsidRPr="00045BCE">
        <w:rPr>
          <w:b/>
          <w:bCs/>
        </w:rPr>
        <w:t>ZÁSADY SPRACÚVANIA OSOBNÝCH ÚDAJOV</w:t>
      </w:r>
    </w:p>
    <w:p w14:paraId="6A354D71" w14:textId="77777777" w:rsidR="00393091" w:rsidRPr="00045BCE" w:rsidRDefault="00393091" w:rsidP="00393091">
      <w:pPr>
        <w:spacing w:after="0" w:line="240" w:lineRule="auto"/>
        <w:jc w:val="both"/>
      </w:pPr>
      <w:r w:rsidRPr="00045BCE">
        <w:t>Pri spracúvaní osobných údajov sa prevádzkovateľ riadi najmä zásadami zákonnosti, korektnosti, transparentnosti, minimalizácie a integrity:</w:t>
      </w:r>
    </w:p>
    <w:p w14:paraId="19E8E52F" w14:textId="77777777" w:rsidR="00393091" w:rsidRPr="00045BCE" w:rsidRDefault="00393091" w:rsidP="00393091">
      <w:pPr>
        <w:numPr>
          <w:ilvl w:val="0"/>
          <w:numId w:val="4"/>
        </w:numPr>
        <w:spacing w:after="0" w:line="240" w:lineRule="auto"/>
        <w:jc w:val="both"/>
      </w:pPr>
      <w:r w:rsidRPr="00045BCE">
        <w:t xml:space="preserve">osobné údaje sú spracúvané </w:t>
      </w:r>
      <w:r w:rsidRPr="00045BCE">
        <w:rPr>
          <w:b/>
          <w:bCs/>
        </w:rPr>
        <w:t>zákonným a transparentným spôsobom</w:t>
      </w:r>
      <w:r w:rsidRPr="00045BCE">
        <w:t>,</w:t>
      </w:r>
    </w:p>
    <w:p w14:paraId="16ACFC97" w14:textId="77777777" w:rsidR="00393091" w:rsidRPr="00045BCE" w:rsidRDefault="00393091" w:rsidP="00393091">
      <w:pPr>
        <w:numPr>
          <w:ilvl w:val="0"/>
          <w:numId w:val="4"/>
        </w:numPr>
        <w:spacing w:after="0" w:line="240" w:lineRule="auto"/>
        <w:jc w:val="both"/>
      </w:pPr>
      <w:r w:rsidRPr="00045BCE">
        <w:t xml:space="preserve">spracúvajú sa </w:t>
      </w:r>
      <w:r w:rsidRPr="00045BCE">
        <w:rPr>
          <w:b/>
          <w:bCs/>
        </w:rPr>
        <w:t>len v nevyhnutnom rozsahu</w:t>
      </w:r>
      <w:r w:rsidRPr="00045BCE">
        <w:t xml:space="preserve"> a </w:t>
      </w:r>
      <w:r w:rsidRPr="00045BCE">
        <w:rPr>
          <w:b/>
          <w:bCs/>
        </w:rPr>
        <w:t>po dobu potrebnú na splnenie účelu spracúvania</w:t>
      </w:r>
      <w:r w:rsidRPr="00045BCE">
        <w:t xml:space="preserve"> alebo v súlade so všeobecne záväznými právnymi predpismi,</w:t>
      </w:r>
    </w:p>
    <w:p w14:paraId="0562EF65" w14:textId="77777777" w:rsidR="00393091" w:rsidRPr="00045BCE" w:rsidRDefault="00393091" w:rsidP="00393091">
      <w:pPr>
        <w:numPr>
          <w:ilvl w:val="0"/>
          <w:numId w:val="4"/>
        </w:numPr>
        <w:spacing w:after="0" w:line="240" w:lineRule="auto"/>
        <w:jc w:val="both"/>
      </w:pPr>
      <w:r w:rsidRPr="00045BCE">
        <w:t xml:space="preserve">údaje sú </w:t>
      </w:r>
      <w:r w:rsidRPr="00045BCE">
        <w:rPr>
          <w:b/>
          <w:bCs/>
        </w:rPr>
        <w:t>správne, úplné a podľa potreby aktualizované</w:t>
      </w:r>
      <w:r w:rsidRPr="00045BCE">
        <w:t>,</w:t>
      </w:r>
    </w:p>
    <w:p w14:paraId="3F86B48E" w14:textId="77777777" w:rsidR="00393091" w:rsidRPr="00045BCE" w:rsidRDefault="00393091" w:rsidP="00393091">
      <w:pPr>
        <w:numPr>
          <w:ilvl w:val="0"/>
          <w:numId w:val="4"/>
        </w:numPr>
        <w:spacing w:after="0" w:line="240" w:lineRule="auto"/>
        <w:jc w:val="both"/>
      </w:pPr>
      <w:r w:rsidRPr="00045BCE">
        <w:t xml:space="preserve">sú chránené prostredníctvom </w:t>
      </w:r>
      <w:r w:rsidRPr="00045BCE">
        <w:rPr>
          <w:b/>
          <w:bCs/>
        </w:rPr>
        <w:t>primeraných technických a organizačných opatrení</w:t>
      </w:r>
      <w:r w:rsidRPr="00045BCE">
        <w:t xml:space="preserve"> pred:</w:t>
      </w:r>
    </w:p>
    <w:p w14:paraId="2DC994A3" w14:textId="77777777" w:rsidR="00393091" w:rsidRPr="00045BCE" w:rsidRDefault="00393091" w:rsidP="00393091">
      <w:pPr>
        <w:numPr>
          <w:ilvl w:val="1"/>
          <w:numId w:val="4"/>
        </w:numPr>
        <w:spacing w:after="0" w:line="240" w:lineRule="auto"/>
        <w:jc w:val="both"/>
      </w:pPr>
      <w:r w:rsidRPr="00045BCE">
        <w:t>neoprávneným alebo protiprávnym spracovaním,</w:t>
      </w:r>
    </w:p>
    <w:p w14:paraId="2957FE05" w14:textId="77777777" w:rsidR="00393091" w:rsidRPr="00045BCE" w:rsidRDefault="00393091" w:rsidP="00393091">
      <w:pPr>
        <w:numPr>
          <w:ilvl w:val="1"/>
          <w:numId w:val="4"/>
        </w:numPr>
        <w:spacing w:after="0" w:line="240" w:lineRule="auto"/>
        <w:jc w:val="both"/>
      </w:pPr>
      <w:r w:rsidRPr="00045BCE">
        <w:t>náhodnou stratou, zmenou, poškodením alebo zničením,</w:t>
      </w:r>
    </w:p>
    <w:p w14:paraId="2FB8C043" w14:textId="77777777" w:rsidR="00393091" w:rsidRPr="00045BCE" w:rsidRDefault="00393091" w:rsidP="00393091">
      <w:pPr>
        <w:numPr>
          <w:ilvl w:val="1"/>
          <w:numId w:val="4"/>
        </w:numPr>
        <w:spacing w:after="0" w:line="240" w:lineRule="auto"/>
        <w:jc w:val="both"/>
      </w:pPr>
      <w:r w:rsidRPr="00045BCE">
        <w:t>neoprávneným poskytnutím či prístupom.</w:t>
      </w:r>
    </w:p>
    <w:p w14:paraId="5DB497E4" w14:textId="77777777" w:rsidR="00393091" w:rsidRDefault="00393091" w:rsidP="00393091">
      <w:pPr>
        <w:spacing w:after="0" w:line="240" w:lineRule="auto"/>
        <w:jc w:val="both"/>
      </w:pPr>
      <w:r w:rsidRPr="00045BCE">
        <w:t xml:space="preserve">Osobné údaje získané z prihlášok do kurzov autoškola spracúva </w:t>
      </w:r>
      <w:r w:rsidRPr="00045BCE">
        <w:rPr>
          <w:b/>
          <w:bCs/>
        </w:rPr>
        <w:t>výlučne na účely organizácie a zákonného vedenia kurzov</w:t>
      </w:r>
      <w:r w:rsidRPr="00045BCE">
        <w:t xml:space="preserve">. Tieto údaje sú uchovávané v </w:t>
      </w:r>
      <w:r w:rsidRPr="00045BCE">
        <w:rPr>
          <w:b/>
          <w:bCs/>
        </w:rPr>
        <w:t>zabezpečených informačných systémoch</w:t>
      </w:r>
      <w:r w:rsidRPr="00045BCE">
        <w:t xml:space="preserve"> a v </w:t>
      </w:r>
      <w:r w:rsidRPr="00045BCE">
        <w:rPr>
          <w:b/>
          <w:bCs/>
        </w:rPr>
        <w:t>uzamknutých skriniach</w:t>
      </w:r>
      <w:r w:rsidRPr="00045BCE">
        <w:t xml:space="preserve"> s prístupom len pre </w:t>
      </w:r>
      <w:r w:rsidRPr="00045BCE">
        <w:rPr>
          <w:b/>
          <w:bCs/>
        </w:rPr>
        <w:t>oprávnené osoby</w:t>
      </w:r>
      <w:r w:rsidRPr="00045BCE">
        <w:t>, vždy v súlade s GDPR.</w:t>
      </w:r>
    </w:p>
    <w:p w14:paraId="74898B9B" w14:textId="191DE15B" w:rsidR="00347AC4" w:rsidRDefault="00000000" w:rsidP="00393091">
      <w:pPr>
        <w:spacing w:after="0" w:line="240" w:lineRule="auto"/>
        <w:jc w:val="both"/>
      </w:pPr>
      <w:r>
        <w:pict w14:anchorId="5BBDBD8E">
          <v:rect id="_x0000_i1029" style="width:0;height:1.5pt" o:hralign="center" o:hrstd="t" o:hr="t" fillcolor="#a0a0a0" stroked="f"/>
        </w:pict>
      </w:r>
    </w:p>
    <w:p w14:paraId="7C139239" w14:textId="361A741E" w:rsidR="003D56C5" w:rsidRPr="003D56C5" w:rsidRDefault="00551A7D" w:rsidP="003D56C5">
      <w:pPr>
        <w:spacing w:after="0" w:line="240" w:lineRule="auto"/>
        <w:jc w:val="both"/>
        <w:rPr>
          <w:b/>
          <w:bCs/>
        </w:rPr>
      </w:pPr>
      <w:r>
        <w:rPr>
          <w:b/>
          <w:bCs/>
        </w:rPr>
        <w:t xml:space="preserve">4. </w:t>
      </w:r>
      <w:r w:rsidR="003D56C5" w:rsidRPr="003D56C5">
        <w:rPr>
          <w:b/>
          <w:bCs/>
        </w:rPr>
        <w:t>ČO V PRÍPADE NEPOSKYTNUTIA OSOBNÝCH ÚDAJOV</w:t>
      </w:r>
    </w:p>
    <w:p w14:paraId="15DD8DF2" w14:textId="77777777" w:rsidR="003D56C5" w:rsidRPr="003D56C5" w:rsidRDefault="003D56C5" w:rsidP="003D56C5">
      <w:pPr>
        <w:spacing w:after="0" w:line="240" w:lineRule="auto"/>
        <w:jc w:val="both"/>
      </w:pPr>
      <w:r w:rsidRPr="003D56C5">
        <w:t>Autoškola spracúva iba tie osobné údaje, ktoré sú nevyhnutné na splnenie zákonných povinností (napr. vedenie dokumentácie, prihlasovanie na skúšky, komunikácia s orgánmi štátnej správy, účtovníctvo) alebo na uzatvorenie zmluvy (poskytnutie kurzu).</w:t>
      </w:r>
    </w:p>
    <w:p w14:paraId="6F9B436B" w14:textId="77777777" w:rsidR="003D56C5" w:rsidRPr="003D56C5" w:rsidRDefault="003D56C5" w:rsidP="003D56C5">
      <w:pPr>
        <w:spacing w:after="0" w:line="240" w:lineRule="auto"/>
        <w:jc w:val="both"/>
      </w:pPr>
      <w:r w:rsidRPr="003D56C5">
        <w:t>V praxi to znamená:</w:t>
      </w:r>
    </w:p>
    <w:p w14:paraId="32765D27" w14:textId="77777777" w:rsidR="003D56C5" w:rsidRPr="003D56C5" w:rsidRDefault="003D56C5" w:rsidP="003D56C5">
      <w:pPr>
        <w:numPr>
          <w:ilvl w:val="0"/>
          <w:numId w:val="6"/>
        </w:numPr>
        <w:spacing w:after="0" w:line="240" w:lineRule="auto"/>
        <w:jc w:val="both"/>
      </w:pPr>
      <w:r w:rsidRPr="003D56C5">
        <w:rPr>
          <w:b/>
          <w:bCs/>
        </w:rPr>
        <w:t>Údaje požadované zákonom</w:t>
      </w:r>
      <w:r w:rsidRPr="003D56C5">
        <w:t xml:space="preserve"> (napr. rodné číslo, dátum narodenia, adresa, zdravotná spôsobilosť):</w:t>
      </w:r>
    </w:p>
    <w:p w14:paraId="01E06F9F" w14:textId="77777777" w:rsidR="003D56C5" w:rsidRPr="003D56C5" w:rsidRDefault="003D56C5" w:rsidP="003D56C5">
      <w:pPr>
        <w:numPr>
          <w:ilvl w:val="1"/>
          <w:numId w:val="6"/>
        </w:numPr>
        <w:spacing w:after="0" w:line="240" w:lineRule="auto"/>
        <w:jc w:val="both"/>
      </w:pPr>
      <w:r w:rsidRPr="003D56C5">
        <w:t xml:space="preserve">bez ich poskytnutia </w:t>
      </w:r>
      <w:r w:rsidRPr="003D56C5">
        <w:rPr>
          <w:b/>
          <w:bCs/>
        </w:rPr>
        <w:t>nie je možné zapísať uchádzača na kurz ani ho prihlásiť na skúšku</w:t>
      </w:r>
      <w:r w:rsidRPr="003D56C5">
        <w:t>,</w:t>
      </w:r>
    </w:p>
    <w:p w14:paraId="1A26E10F" w14:textId="77777777" w:rsidR="003D56C5" w:rsidRPr="003D56C5" w:rsidRDefault="003D56C5" w:rsidP="003D56C5">
      <w:pPr>
        <w:numPr>
          <w:ilvl w:val="1"/>
          <w:numId w:val="6"/>
        </w:numPr>
        <w:spacing w:after="0" w:line="240" w:lineRule="auto"/>
        <w:jc w:val="both"/>
      </w:pPr>
      <w:r w:rsidRPr="003D56C5">
        <w:t>autoškola by porušila zákon, keby prijala žiaka bez týchto údajov.</w:t>
      </w:r>
    </w:p>
    <w:p w14:paraId="6094BC10" w14:textId="77777777" w:rsidR="003D56C5" w:rsidRPr="003D56C5" w:rsidRDefault="003D56C5" w:rsidP="003D56C5">
      <w:pPr>
        <w:numPr>
          <w:ilvl w:val="0"/>
          <w:numId w:val="6"/>
        </w:numPr>
        <w:spacing w:after="0" w:line="240" w:lineRule="auto"/>
        <w:jc w:val="both"/>
      </w:pPr>
      <w:r w:rsidRPr="003D56C5">
        <w:rPr>
          <w:b/>
          <w:bCs/>
        </w:rPr>
        <w:t>Údaje potrebné na plnenie zmluvy</w:t>
      </w:r>
      <w:r w:rsidRPr="003D56C5">
        <w:t xml:space="preserve"> (napr. kontaktné údaje, podpis):</w:t>
      </w:r>
    </w:p>
    <w:p w14:paraId="44FFAAD2" w14:textId="77777777" w:rsidR="003D56C5" w:rsidRPr="003D56C5" w:rsidRDefault="003D56C5" w:rsidP="003D56C5">
      <w:pPr>
        <w:numPr>
          <w:ilvl w:val="1"/>
          <w:numId w:val="6"/>
        </w:numPr>
        <w:spacing w:after="0" w:line="240" w:lineRule="auto"/>
        <w:jc w:val="both"/>
      </w:pPr>
      <w:r w:rsidRPr="003D56C5">
        <w:t xml:space="preserve">bez ich poskytnutia </w:t>
      </w:r>
      <w:r w:rsidRPr="003D56C5">
        <w:rPr>
          <w:b/>
          <w:bCs/>
        </w:rPr>
        <w:t>nie je možné uzatvoriť zmluvu a poskytnúť výcvik</w:t>
      </w:r>
      <w:r w:rsidRPr="003D56C5">
        <w:t>.</w:t>
      </w:r>
    </w:p>
    <w:p w14:paraId="1F49218B" w14:textId="77777777" w:rsidR="003D56C5" w:rsidRPr="003D56C5" w:rsidRDefault="003D56C5" w:rsidP="003D56C5">
      <w:pPr>
        <w:numPr>
          <w:ilvl w:val="0"/>
          <w:numId w:val="6"/>
        </w:numPr>
        <w:spacing w:after="0" w:line="240" w:lineRule="auto"/>
        <w:jc w:val="both"/>
      </w:pPr>
      <w:r w:rsidRPr="003D56C5">
        <w:rPr>
          <w:b/>
          <w:bCs/>
        </w:rPr>
        <w:t>Údaje spracúvané na základe súhlasu</w:t>
      </w:r>
      <w:r w:rsidRPr="003D56C5">
        <w:t xml:space="preserve"> (napr. zverejnenie fotografie na webovej stránke):</w:t>
      </w:r>
    </w:p>
    <w:p w14:paraId="06B75ADC" w14:textId="115AA446" w:rsidR="00013AE9" w:rsidRPr="003D56C5" w:rsidRDefault="003D56C5" w:rsidP="00013AE9">
      <w:pPr>
        <w:numPr>
          <w:ilvl w:val="1"/>
          <w:numId w:val="6"/>
        </w:numPr>
        <w:spacing w:after="0" w:line="240" w:lineRule="auto"/>
        <w:jc w:val="both"/>
      </w:pPr>
      <w:r w:rsidRPr="003D56C5">
        <w:t xml:space="preserve">neposkytnutie alebo odvolanie súhlasu </w:t>
      </w:r>
      <w:r w:rsidRPr="003D56C5">
        <w:rPr>
          <w:b/>
          <w:bCs/>
        </w:rPr>
        <w:t>nemá vplyv na samotné štúdium v autoškole</w:t>
      </w:r>
      <w:r w:rsidRPr="003D56C5">
        <w:t>, iba sa neuskutoční spracúvanie, ktoré vyžaduje súhlas.</w:t>
      </w:r>
    </w:p>
    <w:p w14:paraId="05288801" w14:textId="06129A18" w:rsidR="00347AC4" w:rsidRDefault="00000000" w:rsidP="00393091">
      <w:pPr>
        <w:spacing w:after="0" w:line="240" w:lineRule="auto"/>
        <w:jc w:val="both"/>
      </w:pPr>
      <w:r>
        <w:pict w14:anchorId="405488D8">
          <v:rect id="_x0000_i1030" style="width:0;height:1.5pt" o:hralign="center" o:hrstd="t" o:hr="t" fillcolor="#a0a0a0" stroked="f"/>
        </w:pict>
      </w:r>
    </w:p>
    <w:p w14:paraId="1C541272" w14:textId="086A1BF6" w:rsidR="0046642F" w:rsidRPr="0046642F" w:rsidRDefault="0046642F" w:rsidP="0046642F">
      <w:pPr>
        <w:spacing w:after="0" w:line="240" w:lineRule="auto"/>
        <w:jc w:val="both"/>
        <w:rPr>
          <w:b/>
          <w:bCs/>
        </w:rPr>
      </w:pPr>
      <w:r>
        <w:rPr>
          <w:b/>
          <w:bCs/>
        </w:rPr>
        <w:t xml:space="preserve">5. </w:t>
      </w:r>
      <w:r w:rsidRPr="0046642F">
        <w:rPr>
          <w:b/>
          <w:bCs/>
        </w:rPr>
        <w:t>VAŠE OSOBNÉ ÚDAJE ZÍSKAVAME</w:t>
      </w:r>
    </w:p>
    <w:p w14:paraId="6054543D" w14:textId="77777777" w:rsidR="0046642F" w:rsidRPr="0046642F" w:rsidRDefault="0046642F" w:rsidP="0046642F">
      <w:pPr>
        <w:spacing w:after="0" w:line="240" w:lineRule="auto"/>
        <w:jc w:val="both"/>
      </w:pPr>
      <w:r w:rsidRPr="0046642F">
        <w:t>Vaše osobné údaje získavame najmä:</w:t>
      </w:r>
    </w:p>
    <w:p w14:paraId="1E30842D" w14:textId="77777777" w:rsidR="0046642F" w:rsidRPr="0046642F" w:rsidRDefault="0046642F" w:rsidP="0046642F">
      <w:pPr>
        <w:numPr>
          <w:ilvl w:val="0"/>
          <w:numId w:val="7"/>
        </w:numPr>
        <w:spacing w:after="0" w:line="240" w:lineRule="auto"/>
        <w:jc w:val="both"/>
      </w:pPr>
      <w:r w:rsidRPr="0046642F">
        <w:rPr>
          <w:b/>
          <w:bCs/>
        </w:rPr>
        <w:t>priamo od Vás</w:t>
      </w:r>
      <w:r w:rsidRPr="0046642F">
        <w:t xml:space="preserve"> – pri podaní prihlášky do kurzu, pri osobnej, telefonickej alebo e-mailovej komunikácii s autoškolou,</w:t>
      </w:r>
    </w:p>
    <w:p w14:paraId="464B67EC" w14:textId="77777777" w:rsidR="0046642F" w:rsidRPr="0046642F" w:rsidRDefault="0046642F" w:rsidP="0046642F">
      <w:pPr>
        <w:numPr>
          <w:ilvl w:val="0"/>
          <w:numId w:val="7"/>
        </w:numPr>
        <w:spacing w:after="0" w:line="240" w:lineRule="auto"/>
        <w:jc w:val="both"/>
      </w:pPr>
      <w:r w:rsidRPr="0046642F">
        <w:rPr>
          <w:b/>
          <w:bCs/>
        </w:rPr>
        <w:t>od zákonných zástupcov</w:t>
      </w:r>
      <w:r w:rsidRPr="0046642F">
        <w:t xml:space="preserve"> – v prípade neplnoletých uchádzačov,</w:t>
      </w:r>
    </w:p>
    <w:p w14:paraId="55DE9DB4" w14:textId="77777777" w:rsidR="0046642F" w:rsidRPr="0046642F" w:rsidRDefault="0046642F" w:rsidP="0046642F">
      <w:pPr>
        <w:numPr>
          <w:ilvl w:val="0"/>
          <w:numId w:val="7"/>
        </w:numPr>
        <w:spacing w:after="0" w:line="240" w:lineRule="auto"/>
        <w:jc w:val="both"/>
      </w:pPr>
      <w:r w:rsidRPr="0046642F">
        <w:rPr>
          <w:b/>
          <w:bCs/>
        </w:rPr>
        <w:t>z verejných registrov a zoznamov</w:t>
      </w:r>
      <w:r w:rsidRPr="0046642F">
        <w:t>, ak to vyžadujú právne predpisy (napr. kontrola vodičského oprávnenia),</w:t>
      </w:r>
    </w:p>
    <w:p w14:paraId="5854DB7B" w14:textId="77777777" w:rsidR="0046642F" w:rsidRPr="0046642F" w:rsidRDefault="0046642F" w:rsidP="0046642F">
      <w:pPr>
        <w:numPr>
          <w:ilvl w:val="0"/>
          <w:numId w:val="7"/>
        </w:numPr>
        <w:spacing w:after="0" w:line="240" w:lineRule="auto"/>
        <w:jc w:val="both"/>
      </w:pPr>
      <w:r w:rsidRPr="0046642F">
        <w:rPr>
          <w:b/>
          <w:bCs/>
        </w:rPr>
        <w:t>od orgánov verejnej moci alebo iných oprávnených subjektov</w:t>
      </w:r>
      <w:r w:rsidRPr="0046642F">
        <w:t xml:space="preserve"> – ak nám tieto údaje poskytujú na základe zákona (napr. Polícia SR, okresný úrad).</w:t>
      </w:r>
    </w:p>
    <w:p w14:paraId="4A74D666" w14:textId="77777777" w:rsidR="0046642F" w:rsidRDefault="0046642F" w:rsidP="0046642F">
      <w:pPr>
        <w:spacing w:after="0" w:line="240" w:lineRule="auto"/>
        <w:jc w:val="both"/>
      </w:pPr>
      <w:r w:rsidRPr="0046642F">
        <w:t xml:space="preserve">Vždy spracúvame iba tie osobné údaje, ktoré sú </w:t>
      </w:r>
      <w:r w:rsidRPr="0046642F">
        <w:rPr>
          <w:b/>
          <w:bCs/>
        </w:rPr>
        <w:t>nevyhnutné na plnenie zákonných povinností, uzatvorenie alebo plnenie zmluvy</w:t>
      </w:r>
      <w:r w:rsidRPr="0046642F">
        <w:t xml:space="preserve"> alebo na účely, na ktoré ste nám poskytli svoj súhlas.</w:t>
      </w:r>
    </w:p>
    <w:p w14:paraId="2C1D06CB" w14:textId="77777777" w:rsidR="007D26FD" w:rsidRDefault="007D26FD" w:rsidP="0046642F">
      <w:pPr>
        <w:spacing w:after="0" w:line="240" w:lineRule="auto"/>
        <w:jc w:val="both"/>
      </w:pPr>
    </w:p>
    <w:p w14:paraId="1935A717" w14:textId="77777777" w:rsidR="0033647D" w:rsidRDefault="0033647D" w:rsidP="0046642F">
      <w:pPr>
        <w:spacing w:after="0" w:line="240" w:lineRule="auto"/>
        <w:jc w:val="both"/>
        <w:sectPr w:rsidR="0033647D">
          <w:footerReference w:type="default" r:id="rId7"/>
          <w:pgSz w:w="11906" w:h="16838"/>
          <w:pgMar w:top="1417" w:right="1417" w:bottom="1417" w:left="1417" w:header="708" w:footer="708" w:gutter="0"/>
          <w:cols w:space="708"/>
          <w:docGrid w:linePitch="360"/>
        </w:sectPr>
      </w:pPr>
    </w:p>
    <w:p w14:paraId="6FB01A67" w14:textId="77777777" w:rsidR="007D26FD" w:rsidRDefault="007D26FD" w:rsidP="0046642F">
      <w:pPr>
        <w:spacing w:after="0" w:line="240" w:lineRule="auto"/>
        <w:jc w:val="both"/>
      </w:pPr>
    </w:p>
    <w:p w14:paraId="3E26BC65" w14:textId="4868498B" w:rsidR="007D26FD" w:rsidRPr="0046642F" w:rsidRDefault="00000000" w:rsidP="0046642F">
      <w:pPr>
        <w:spacing w:after="0" w:line="240" w:lineRule="auto"/>
        <w:jc w:val="both"/>
      </w:pPr>
      <w:r>
        <w:pict w14:anchorId="0F3D9420">
          <v:rect id="_x0000_i1031" style="width:0;height:1.5pt" o:hralign="center" o:hrstd="t" o:hr="t" fillcolor="#a0a0a0" stroked="f"/>
        </w:pict>
      </w:r>
    </w:p>
    <w:p w14:paraId="5C4F1C5A" w14:textId="653CDDDF" w:rsidR="007D26FD" w:rsidRPr="007D26FD" w:rsidRDefault="007D26FD" w:rsidP="002469E2">
      <w:pPr>
        <w:spacing w:after="0" w:line="240" w:lineRule="auto"/>
        <w:rPr>
          <w:b/>
          <w:bCs/>
        </w:rPr>
      </w:pPr>
      <w:r>
        <w:rPr>
          <w:b/>
          <w:bCs/>
        </w:rPr>
        <w:t xml:space="preserve">6. </w:t>
      </w:r>
      <w:r w:rsidRPr="007D26FD">
        <w:rPr>
          <w:b/>
          <w:bCs/>
        </w:rPr>
        <w:t>ÚČEL SPRACÚVANIA OSOBNÝCH ÚDAJOV, PRÁVNY ZÁKLAD A DOBA UCHOVÁVANIA</w:t>
      </w:r>
    </w:p>
    <w:p w14:paraId="61FF8C0D" w14:textId="77777777" w:rsidR="007D26FD" w:rsidRPr="007D26FD" w:rsidRDefault="007D26FD" w:rsidP="007D26FD">
      <w:pPr>
        <w:spacing w:after="0" w:line="240" w:lineRule="auto"/>
        <w:jc w:val="both"/>
      </w:pPr>
      <w:r w:rsidRPr="007D26FD">
        <w:t>Prevádzkovateľ spracúva Vaše osobné údaje nasledovným spôsobom na tieto účely:</w:t>
      </w:r>
    </w:p>
    <w:tbl>
      <w:tblPr>
        <w:tblW w:w="14090" w:type="dxa"/>
        <w:tblCellSpacing w:w="15" w:type="dxa"/>
        <w:tblCellMar>
          <w:top w:w="15" w:type="dxa"/>
          <w:left w:w="15" w:type="dxa"/>
          <w:bottom w:w="15" w:type="dxa"/>
          <w:right w:w="15" w:type="dxa"/>
        </w:tblCellMar>
        <w:tblLook w:val="04A0" w:firstRow="1" w:lastRow="0" w:firstColumn="1" w:lastColumn="0" w:noHBand="0" w:noVBand="1"/>
      </w:tblPr>
      <w:tblGrid>
        <w:gridCol w:w="5264"/>
        <w:gridCol w:w="4856"/>
        <w:gridCol w:w="3970"/>
      </w:tblGrid>
      <w:tr w:rsidR="007D26FD" w:rsidRPr="007D26FD" w14:paraId="1F79C66F" w14:textId="77777777" w:rsidTr="007B6F2C">
        <w:trPr>
          <w:trHeight w:val="288"/>
          <w:tblHeader/>
          <w:tblCellSpacing w:w="15" w:type="dxa"/>
        </w:trPr>
        <w:tc>
          <w:tcPr>
            <w:tcW w:w="0" w:type="auto"/>
            <w:vAlign w:val="center"/>
            <w:hideMark/>
          </w:tcPr>
          <w:p w14:paraId="23ACAE7C" w14:textId="77777777" w:rsidR="007D26FD" w:rsidRPr="007D26FD" w:rsidRDefault="007D26FD" w:rsidP="007D26FD">
            <w:pPr>
              <w:spacing w:after="0" w:line="240" w:lineRule="auto"/>
              <w:jc w:val="both"/>
              <w:rPr>
                <w:b/>
                <w:bCs/>
              </w:rPr>
            </w:pPr>
            <w:r w:rsidRPr="007D26FD">
              <w:rPr>
                <w:b/>
                <w:bCs/>
              </w:rPr>
              <w:t>Účel spracúvania</w:t>
            </w:r>
          </w:p>
        </w:tc>
        <w:tc>
          <w:tcPr>
            <w:tcW w:w="0" w:type="auto"/>
            <w:vAlign w:val="center"/>
            <w:hideMark/>
          </w:tcPr>
          <w:p w14:paraId="32AE83C5" w14:textId="77777777" w:rsidR="007D26FD" w:rsidRPr="007D26FD" w:rsidRDefault="007D26FD" w:rsidP="007D26FD">
            <w:pPr>
              <w:spacing w:after="0" w:line="240" w:lineRule="auto"/>
              <w:jc w:val="both"/>
              <w:rPr>
                <w:b/>
                <w:bCs/>
              </w:rPr>
            </w:pPr>
            <w:r w:rsidRPr="007D26FD">
              <w:rPr>
                <w:b/>
                <w:bCs/>
              </w:rPr>
              <w:t>Právny základ</w:t>
            </w:r>
          </w:p>
        </w:tc>
        <w:tc>
          <w:tcPr>
            <w:tcW w:w="0" w:type="auto"/>
            <w:vAlign w:val="center"/>
            <w:hideMark/>
          </w:tcPr>
          <w:p w14:paraId="6C01E34C" w14:textId="77777777" w:rsidR="007D26FD" w:rsidRPr="007D26FD" w:rsidRDefault="007D26FD" w:rsidP="007D26FD">
            <w:pPr>
              <w:spacing w:after="0" w:line="240" w:lineRule="auto"/>
              <w:jc w:val="both"/>
              <w:rPr>
                <w:b/>
                <w:bCs/>
              </w:rPr>
            </w:pPr>
            <w:r w:rsidRPr="007D26FD">
              <w:rPr>
                <w:b/>
                <w:bCs/>
              </w:rPr>
              <w:t>Doba uchovávania</w:t>
            </w:r>
          </w:p>
        </w:tc>
      </w:tr>
      <w:tr w:rsidR="007D26FD" w:rsidRPr="007D26FD" w14:paraId="14411E59" w14:textId="77777777" w:rsidTr="007B6F2C">
        <w:trPr>
          <w:trHeight w:val="1190"/>
          <w:tblCellSpacing w:w="15" w:type="dxa"/>
        </w:trPr>
        <w:tc>
          <w:tcPr>
            <w:tcW w:w="0" w:type="auto"/>
            <w:vAlign w:val="center"/>
            <w:hideMark/>
          </w:tcPr>
          <w:p w14:paraId="4E6D465E" w14:textId="35F6C5B5" w:rsidR="007D26FD" w:rsidRDefault="007D26FD" w:rsidP="00B666F9">
            <w:pPr>
              <w:spacing w:after="0" w:line="240" w:lineRule="auto"/>
            </w:pPr>
            <w:r w:rsidRPr="007D26FD">
              <w:t>Organizácia a vedenie kurzov v autoškole (</w:t>
            </w:r>
            <w:r w:rsidRPr="007D26FD">
              <w:rPr>
                <w:b/>
                <w:bCs/>
              </w:rPr>
              <w:t>základný kurz,</w:t>
            </w:r>
            <w:r w:rsidRPr="007D26FD">
              <w:t xml:space="preserve"> </w:t>
            </w:r>
            <w:r w:rsidRPr="007D26FD">
              <w:rPr>
                <w:b/>
                <w:bCs/>
              </w:rPr>
              <w:t>doškoľovacie kurzy</w:t>
            </w:r>
            <w:r w:rsidRPr="007D26FD">
              <w:t xml:space="preserve">, </w:t>
            </w:r>
            <w:r w:rsidRPr="007D26FD">
              <w:rPr>
                <w:b/>
                <w:bCs/>
              </w:rPr>
              <w:t>individuálny kurz</w:t>
            </w:r>
            <w:r w:rsidRPr="007D26FD">
              <w:t xml:space="preserve">, </w:t>
            </w:r>
            <w:r w:rsidRPr="007D26FD">
              <w:rPr>
                <w:b/>
                <w:bCs/>
              </w:rPr>
              <w:t>kondičné jazdy</w:t>
            </w:r>
            <w:r w:rsidRPr="007D26FD">
              <w:t>)</w:t>
            </w:r>
          </w:p>
          <w:p w14:paraId="067761B9" w14:textId="77777777" w:rsidR="007B6F2C" w:rsidRDefault="007B6F2C" w:rsidP="00B666F9">
            <w:pPr>
              <w:spacing w:after="0" w:line="240" w:lineRule="auto"/>
            </w:pPr>
          </w:p>
          <w:p w14:paraId="1DBE527D" w14:textId="6AD4C6D1" w:rsidR="00865408" w:rsidRPr="007D26FD" w:rsidRDefault="00865408" w:rsidP="00B666F9">
            <w:pPr>
              <w:spacing w:after="0" w:line="240" w:lineRule="auto"/>
            </w:pPr>
          </w:p>
        </w:tc>
        <w:tc>
          <w:tcPr>
            <w:tcW w:w="0" w:type="auto"/>
            <w:vAlign w:val="center"/>
            <w:hideMark/>
          </w:tcPr>
          <w:p w14:paraId="296F47CC" w14:textId="77777777" w:rsidR="007D26FD" w:rsidRPr="007D26FD" w:rsidRDefault="007D26FD" w:rsidP="00B666F9">
            <w:pPr>
              <w:spacing w:after="0" w:line="240" w:lineRule="auto"/>
            </w:pPr>
            <w:r w:rsidRPr="007D26FD">
              <w:t>čl. 6 ods. 1 písm. b) GDPR – plnenie zmluvy; čl. 6 ods. 1 písm. c) GDPR – splnenie zákonnej povinnosti</w:t>
            </w:r>
          </w:p>
        </w:tc>
        <w:tc>
          <w:tcPr>
            <w:tcW w:w="0" w:type="auto"/>
            <w:vAlign w:val="center"/>
            <w:hideMark/>
          </w:tcPr>
          <w:p w14:paraId="2D223467" w14:textId="77777777" w:rsidR="007D26FD" w:rsidRPr="007D26FD" w:rsidRDefault="007D26FD" w:rsidP="00B666F9">
            <w:pPr>
              <w:spacing w:after="0" w:line="240" w:lineRule="auto"/>
            </w:pPr>
            <w:r w:rsidRPr="007D26FD">
              <w:t>počas trvania kurzu + 10 rokov podľa zákona o účtovníctve a archívnych predpisov</w:t>
            </w:r>
          </w:p>
        </w:tc>
      </w:tr>
      <w:tr w:rsidR="007D26FD" w:rsidRPr="007D26FD" w14:paraId="34F86527" w14:textId="77777777" w:rsidTr="007B6F2C">
        <w:trPr>
          <w:trHeight w:val="1177"/>
          <w:tblCellSpacing w:w="15" w:type="dxa"/>
        </w:trPr>
        <w:tc>
          <w:tcPr>
            <w:tcW w:w="0" w:type="auto"/>
            <w:vAlign w:val="center"/>
            <w:hideMark/>
          </w:tcPr>
          <w:p w14:paraId="3EF5AD2C" w14:textId="570B723D" w:rsidR="007D26FD" w:rsidRDefault="007D26FD" w:rsidP="00DF2159">
            <w:pPr>
              <w:spacing w:after="0" w:line="240" w:lineRule="auto"/>
            </w:pPr>
            <w:r w:rsidRPr="007D26FD">
              <w:t>Prihlasovanie na skúšky, vedenie dokumentácie pre orgány Policajného zboru a okresný úrad dopravy</w:t>
            </w:r>
          </w:p>
          <w:p w14:paraId="21360863" w14:textId="77777777" w:rsidR="00FA02FB" w:rsidRPr="007D26FD" w:rsidRDefault="00FA02FB" w:rsidP="00B666F9">
            <w:pPr>
              <w:spacing w:after="0" w:line="240" w:lineRule="auto"/>
            </w:pPr>
          </w:p>
        </w:tc>
        <w:tc>
          <w:tcPr>
            <w:tcW w:w="0" w:type="auto"/>
            <w:vAlign w:val="center"/>
            <w:hideMark/>
          </w:tcPr>
          <w:p w14:paraId="0BA42DDD" w14:textId="77777777" w:rsidR="007D26FD" w:rsidRDefault="007D26FD" w:rsidP="00B666F9">
            <w:pPr>
              <w:spacing w:after="0" w:line="240" w:lineRule="auto"/>
            </w:pPr>
            <w:r w:rsidRPr="007D26FD">
              <w:t>čl. 6 ods. 1 písm. c) GDPR – splnenie zákonnej povinnosti (zákon o autoškolách, zákon o cestnej premávke)</w:t>
            </w:r>
          </w:p>
          <w:p w14:paraId="30EC7F74" w14:textId="77777777" w:rsidR="007B6F2C" w:rsidRPr="007D26FD" w:rsidRDefault="007B6F2C" w:rsidP="00B666F9">
            <w:pPr>
              <w:spacing w:after="0" w:line="240" w:lineRule="auto"/>
            </w:pPr>
          </w:p>
        </w:tc>
        <w:tc>
          <w:tcPr>
            <w:tcW w:w="0" w:type="auto"/>
            <w:vAlign w:val="center"/>
            <w:hideMark/>
          </w:tcPr>
          <w:p w14:paraId="7BE25589" w14:textId="77777777" w:rsidR="007D26FD" w:rsidRPr="007D26FD" w:rsidRDefault="007D26FD" w:rsidP="00B666F9">
            <w:pPr>
              <w:spacing w:after="0" w:line="240" w:lineRule="auto"/>
            </w:pPr>
            <w:r w:rsidRPr="007D26FD">
              <w:t>podľa osobitných predpisov, spravidla 5 – 10 rokov</w:t>
            </w:r>
          </w:p>
        </w:tc>
      </w:tr>
      <w:tr w:rsidR="007D26FD" w:rsidRPr="007D26FD" w14:paraId="72F34929" w14:textId="77777777" w:rsidTr="007B6F2C">
        <w:trPr>
          <w:trHeight w:val="1190"/>
          <w:tblCellSpacing w:w="15" w:type="dxa"/>
        </w:trPr>
        <w:tc>
          <w:tcPr>
            <w:tcW w:w="0" w:type="auto"/>
            <w:vAlign w:val="center"/>
            <w:hideMark/>
          </w:tcPr>
          <w:p w14:paraId="1C8B6278" w14:textId="77777777" w:rsidR="007D26FD" w:rsidRDefault="007D26FD" w:rsidP="00B666F9">
            <w:pPr>
              <w:spacing w:after="0" w:line="240" w:lineRule="auto"/>
            </w:pPr>
            <w:r w:rsidRPr="007D26FD">
              <w:t>Vedenie účtovníctva, fakturácia, daňové povinnosti</w:t>
            </w:r>
          </w:p>
          <w:p w14:paraId="384D50BA" w14:textId="77777777" w:rsidR="00FA02FB" w:rsidRPr="007D26FD" w:rsidRDefault="00FA02FB" w:rsidP="00B666F9">
            <w:pPr>
              <w:spacing w:after="0" w:line="240" w:lineRule="auto"/>
            </w:pPr>
          </w:p>
        </w:tc>
        <w:tc>
          <w:tcPr>
            <w:tcW w:w="0" w:type="auto"/>
            <w:vAlign w:val="center"/>
            <w:hideMark/>
          </w:tcPr>
          <w:p w14:paraId="76C1921D" w14:textId="77777777" w:rsidR="007D26FD" w:rsidRDefault="007D26FD" w:rsidP="00B666F9">
            <w:pPr>
              <w:spacing w:after="0" w:line="240" w:lineRule="auto"/>
            </w:pPr>
            <w:r w:rsidRPr="007D26FD">
              <w:t>čl. 6 ods. 1 písm. c) GDPR – splnenie zákonnej povinnosti (zákon o účtovníctve, daňové zákony)</w:t>
            </w:r>
          </w:p>
          <w:p w14:paraId="37568596" w14:textId="77777777" w:rsidR="007B6F2C" w:rsidRDefault="007B6F2C" w:rsidP="00B666F9">
            <w:pPr>
              <w:spacing w:after="0" w:line="240" w:lineRule="auto"/>
            </w:pPr>
          </w:p>
          <w:p w14:paraId="091EB4F5" w14:textId="77777777" w:rsidR="00FA02FB" w:rsidRPr="007D26FD" w:rsidRDefault="00FA02FB" w:rsidP="00B666F9">
            <w:pPr>
              <w:spacing w:after="0" w:line="240" w:lineRule="auto"/>
            </w:pPr>
          </w:p>
        </w:tc>
        <w:tc>
          <w:tcPr>
            <w:tcW w:w="0" w:type="auto"/>
            <w:vAlign w:val="center"/>
            <w:hideMark/>
          </w:tcPr>
          <w:p w14:paraId="7A10D61E" w14:textId="77777777" w:rsidR="007D26FD" w:rsidRPr="007D26FD" w:rsidRDefault="007D26FD" w:rsidP="00B666F9">
            <w:pPr>
              <w:spacing w:after="0" w:line="240" w:lineRule="auto"/>
            </w:pPr>
            <w:r w:rsidRPr="007D26FD">
              <w:t>10 rokov od uzatvorenia účtovného obdobia</w:t>
            </w:r>
          </w:p>
        </w:tc>
      </w:tr>
      <w:tr w:rsidR="007D26FD" w:rsidRPr="007D26FD" w14:paraId="102F6319" w14:textId="77777777" w:rsidTr="007B6F2C">
        <w:trPr>
          <w:trHeight w:val="1177"/>
          <w:tblCellSpacing w:w="15" w:type="dxa"/>
        </w:trPr>
        <w:tc>
          <w:tcPr>
            <w:tcW w:w="0" w:type="auto"/>
            <w:vAlign w:val="center"/>
            <w:hideMark/>
          </w:tcPr>
          <w:p w14:paraId="7A4AAB4B" w14:textId="77777777" w:rsidR="007D26FD" w:rsidRPr="007D26FD" w:rsidRDefault="007D26FD" w:rsidP="00B666F9">
            <w:pPr>
              <w:spacing w:after="0" w:line="240" w:lineRule="auto"/>
            </w:pPr>
            <w:r w:rsidRPr="007D26FD">
              <w:rPr>
                <w:b/>
                <w:bCs/>
              </w:rPr>
              <w:t>Vybavovanie otázok zákazníkov</w:t>
            </w:r>
            <w:r w:rsidRPr="007D26FD">
              <w:t xml:space="preserve"> (osobne, telefonicky, e-mailom)</w:t>
            </w:r>
          </w:p>
        </w:tc>
        <w:tc>
          <w:tcPr>
            <w:tcW w:w="0" w:type="auto"/>
            <w:vAlign w:val="center"/>
            <w:hideMark/>
          </w:tcPr>
          <w:p w14:paraId="19992F68" w14:textId="77777777" w:rsidR="007D26FD" w:rsidRDefault="007D26FD" w:rsidP="00B666F9">
            <w:pPr>
              <w:spacing w:after="0" w:line="240" w:lineRule="auto"/>
            </w:pPr>
            <w:r w:rsidRPr="007D26FD">
              <w:t>čl. 6 ods. 1 písm. b) GDPR – plnenie zmluvy; čl. 6 ods. 1 písm. f) GDPR – oprávnený záujem</w:t>
            </w:r>
          </w:p>
          <w:p w14:paraId="4189B671" w14:textId="77777777" w:rsidR="007B6F2C" w:rsidRDefault="007B6F2C" w:rsidP="00B666F9">
            <w:pPr>
              <w:spacing w:after="0" w:line="240" w:lineRule="auto"/>
            </w:pPr>
          </w:p>
          <w:p w14:paraId="1D9A50C3" w14:textId="77777777" w:rsidR="00FA02FB" w:rsidRPr="007D26FD" w:rsidRDefault="00FA02FB" w:rsidP="00B666F9">
            <w:pPr>
              <w:spacing w:after="0" w:line="240" w:lineRule="auto"/>
            </w:pPr>
          </w:p>
        </w:tc>
        <w:tc>
          <w:tcPr>
            <w:tcW w:w="0" w:type="auto"/>
            <w:vAlign w:val="center"/>
            <w:hideMark/>
          </w:tcPr>
          <w:p w14:paraId="44190DB3" w14:textId="77777777" w:rsidR="007D26FD" w:rsidRPr="007D26FD" w:rsidRDefault="007D26FD" w:rsidP="00B666F9">
            <w:pPr>
              <w:spacing w:after="0" w:line="240" w:lineRule="auto"/>
            </w:pPr>
            <w:r w:rsidRPr="007D26FD">
              <w:t>počas trvania komunikácie a max. 1 rok po jej skončení</w:t>
            </w:r>
          </w:p>
        </w:tc>
      </w:tr>
      <w:tr w:rsidR="007D26FD" w:rsidRPr="007D26FD" w14:paraId="6E83AA5C" w14:textId="77777777" w:rsidTr="007B6F2C">
        <w:trPr>
          <w:trHeight w:val="889"/>
          <w:tblCellSpacing w:w="15" w:type="dxa"/>
        </w:trPr>
        <w:tc>
          <w:tcPr>
            <w:tcW w:w="0" w:type="auto"/>
            <w:vAlign w:val="center"/>
            <w:hideMark/>
          </w:tcPr>
          <w:p w14:paraId="04F96C1C" w14:textId="77777777" w:rsidR="007D26FD" w:rsidRPr="007D26FD" w:rsidRDefault="007D26FD" w:rsidP="00B666F9">
            <w:pPr>
              <w:spacing w:after="0" w:line="240" w:lineRule="auto"/>
            </w:pPr>
            <w:r w:rsidRPr="007D26FD">
              <w:rPr>
                <w:b/>
                <w:bCs/>
              </w:rPr>
              <w:t>Evidencia výkonu práv dotknutých osôb</w:t>
            </w:r>
            <w:r w:rsidRPr="007D26FD">
              <w:t xml:space="preserve"> (žiadosti, námietky, odvolania súhlasu)</w:t>
            </w:r>
          </w:p>
        </w:tc>
        <w:tc>
          <w:tcPr>
            <w:tcW w:w="0" w:type="auto"/>
            <w:vAlign w:val="center"/>
            <w:hideMark/>
          </w:tcPr>
          <w:p w14:paraId="0A0761F2" w14:textId="77777777" w:rsidR="007D26FD" w:rsidRDefault="007D26FD" w:rsidP="00B666F9">
            <w:pPr>
              <w:spacing w:after="0" w:line="240" w:lineRule="auto"/>
            </w:pPr>
            <w:r w:rsidRPr="007D26FD">
              <w:t>čl. 6 ods. 1 písm. c) GDPR – splnenie zákonnej povinnosti (čl. 12 – 22 GDPR)</w:t>
            </w:r>
          </w:p>
          <w:p w14:paraId="4B316A5F" w14:textId="77777777" w:rsidR="007B6F2C" w:rsidRDefault="007B6F2C" w:rsidP="00B666F9">
            <w:pPr>
              <w:spacing w:after="0" w:line="240" w:lineRule="auto"/>
            </w:pPr>
          </w:p>
          <w:p w14:paraId="6FB52039" w14:textId="77777777" w:rsidR="00FA02FB" w:rsidRPr="007D26FD" w:rsidRDefault="00FA02FB" w:rsidP="00B666F9">
            <w:pPr>
              <w:spacing w:after="0" w:line="240" w:lineRule="auto"/>
            </w:pPr>
          </w:p>
        </w:tc>
        <w:tc>
          <w:tcPr>
            <w:tcW w:w="0" w:type="auto"/>
            <w:vAlign w:val="center"/>
            <w:hideMark/>
          </w:tcPr>
          <w:p w14:paraId="12A21170" w14:textId="77777777" w:rsidR="007D26FD" w:rsidRPr="007D26FD" w:rsidRDefault="007D26FD" w:rsidP="00B666F9">
            <w:pPr>
              <w:spacing w:after="0" w:line="240" w:lineRule="auto"/>
            </w:pPr>
            <w:r w:rsidRPr="007D26FD">
              <w:t>5 rokov od vybavenia žiadosti</w:t>
            </w:r>
          </w:p>
        </w:tc>
      </w:tr>
      <w:tr w:rsidR="007D26FD" w:rsidRPr="007D26FD" w14:paraId="43BB99AC" w14:textId="77777777" w:rsidTr="007B6F2C">
        <w:trPr>
          <w:trHeight w:val="877"/>
          <w:tblCellSpacing w:w="15" w:type="dxa"/>
        </w:trPr>
        <w:tc>
          <w:tcPr>
            <w:tcW w:w="0" w:type="auto"/>
            <w:vAlign w:val="center"/>
            <w:hideMark/>
          </w:tcPr>
          <w:p w14:paraId="4C2B7FDC" w14:textId="77777777" w:rsidR="007D26FD" w:rsidRPr="007D26FD" w:rsidRDefault="007D26FD" w:rsidP="00B666F9">
            <w:pPr>
              <w:spacing w:after="0" w:line="240" w:lineRule="auto"/>
            </w:pPr>
            <w:r w:rsidRPr="007D26FD">
              <w:rPr>
                <w:b/>
                <w:bCs/>
              </w:rPr>
              <w:t>Vybavovanie sťažností dotknutých osôb</w:t>
            </w:r>
          </w:p>
        </w:tc>
        <w:tc>
          <w:tcPr>
            <w:tcW w:w="0" w:type="auto"/>
            <w:vAlign w:val="center"/>
            <w:hideMark/>
          </w:tcPr>
          <w:p w14:paraId="6D427292" w14:textId="77777777" w:rsidR="00FA02FB" w:rsidRDefault="007D26FD" w:rsidP="00B666F9">
            <w:pPr>
              <w:spacing w:after="0" w:line="240" w:lineRule="auto"/>
            </w:pPr>
            <w:r w:rsidRPr="007D26FD">
              <w:t xml:space="preserve">čl. 6 ods. 1 písm. c) GDPR – splnenie </w:t>
            </w:r>
          </w:p>
          <w:p w14:paraId="3BD4FF40" w14:textId="0BA1FC84" w:rsidR="007D26FD" w:rsidRPr="007D26FD" w:rsidRDefault="007D26FD" w:rsidP="00B666F9">
            <w:pPr>
              <w:spacing w:after="0" w:line="240" w:lineRule="auto"/>
            </w:pPr>
            <w:r w:rsidRPr="007D26FD">
              <w:t xml:space="preserve">zákonnej povinnosti; </w:t>
            </w:r>
          </w:p>
        </w:tc>
        <w:tc>
          <w:tcPr>
            <w:tcW w:w="0" w:type="auto"/>
            <w:vAlign w:val="center"/>
            <w:hideMark/>
          </w:tcPr>
          <w:p w14:paraId="75511C67" w14:textId="77777777" w:rsidR="007D26FD" w:rsidRPr="007D26FD" w:rsidRDefault="007D26FD" w:rsidP="00B666F9">
            <w:pPr>
              <w:spacing w:after="0" w:line="240" w:lineRule="auto"/>
            </w:pPr>
            <w:r w:rsidRPr="007D26FD">
              <w:t>5 rokov od vybavenia sťažnosti</w:t>
            </w:r>
          </w:p>
        </w:tc>
      </w:tr>
    </w:tbl>
    <w:p w14:paraId="49C737CA" w14:textId="77777777" w:rsidR="00013AE9" w:rsidRDefault="00013AE9" w:rsidP="00393091">
      <w:pPr>
        <w:spacing w:after="0" w:line="240" w:lineRule="auto"/>
        <w:jc w:val="both"/>
      </w:pPr>
    </w:p>
    <w:p w14:paraId="01C34DB9" w14:textId="77777777" w:rsidR="00E225E4" w:rsidRDefault="00E225E4" w:rsidP="008C72DC"/>
    <w:p w14:paraId="1BF18181" w14:textId="77777777" w:rsidR="006461AB" w:rsidRDefault="006461AB" w:rsidP="008C72DC">
      <w:pPr>
        <w:sectPr w:rsidR="006461AB" w:rsidSect="0033647D">
          <w:pgSz w:w="16838" w:h="11906" w:orient="landscape"/>
          <w:pgMar w:top="1417" w:right="1417" w:bottom="1417" w:left="1417" w:header="708" w:footer="708" w:gutter="0"/>
          <w:cols w:space="708"/>
          <w:docGrid w:linePitch="360"/>
        </w:sectPr>
      </w:pPr>
    </w:p>
    <w:p w14:paraId="550575D1" w14:textId="77777777" w:rsidR="00E225E4" w:rsidRDefault="00E225E4" w:rsidP="008C72DC"/>
    <w:p w14:paraId="6B03FFDB" w14:textId="1AF36A41" w:rsidR="00AA06B8" w:rsidRPr="00AA06B8" w:rsidRDefault="00A1018C" w:rsidP="00AA06B8">
      <w:pPr>
        <w:spacing w:after="0" w:line="240" w:lineRule="auto"/>
        <w:rPr>
          <w:b/>
          <w:bCs/>
        </w:rPr>
      </w:pPr>
      <w:r>
        <w:rPr>
          <w:b/>
          <w:bCs/>
        </w:rPr>
        <w:t xml:space="preserve">7. </w:t>
      </w:r>
      <w:r w:rsidR="00AA06B8" w:rsidRPr="00AA06B8">
        <w:rPr>
          <w:b/>
          <w:bCs/>
        </w:rPr>
        <w:t>PRÁVNE PREDPISY, NA ZÁKLADE KTORÝCH SPRACÚVAME OSOBNÉ ÚDAJE</w:t>
      </w:r>
    </w:p>
    <w:p w14:paraId="137B6780" w14:textId="77777777" w:rsidR="00AA06B8" w:rsidRPr="00AA06B8" w:rsidRDefault="00AA06B8" w:rsidP="00AA06B8">
      <w:pPr>
        <w:spacing w:after="0" w:line="240" w:lineRule="auto"/>
      </w:pPr>
      <w:r w:rsidRPr="00AA06B8">
        <w:t>V prípade, ak spracúvame Vaše osobné údaje na právnom základe plnenia našej zákonnej povinnosti (čl. 6 ods. 1 písm. c) GDPR), môže ísť najmä o tieto právne predpisy:</w:t>
      </w:r>
    </w:p>
    <w:p w14:paraId="003E658E" w14:textId="77777777" w:rsidR="00AA06B8" w:rsidRPr="00AA06B8" w:rsidRDefault="00AA06B8" w:rsidP="00AA06B8">
      <w:pPr>
        <w:numPr>
          <w:ilvl w:val="0"/>
          <w:numId w:val="8"/>
        </w:numPr>
        <w:spacing w:after="0" w:line="240" w:lineRule="auto"/>
      </w:pPr>
      <w:r w:rsidRPr="00AA06B8">
        <w:t>Zákon č. 93/2005 Z. z. o autoškolách – upravuje podmienky prevádzkovania autoškoly, vedenie dokumentácie a evidencie žiadateľov o vodičské oprávnenie a uchádzačov o kurzy,</w:t>
      </w:r>
    </w:p>
    <w:p w14:paraId="74CABA12" w14:textId="77777777" w:rsidR="00AA06B8" w:rsidRPr="00AA06B8" w:rsidRDefault="00AA06B8" w:rsidP="00AA06B8">
      <w:pPr>
        <w:numPr>
          <w:ilvl w:val="0"/>
          <w:numId w:val="8"/>
        </w:numPr>
        <w:spacing w:after="0" w:line="240" w:lineRule="auto"/>
      </w:pPr>
      <w:r w:rsidRPr="00AA06B8">
        <w:t>Zákon č. 8/2009 Z. z. o cestnej premávke – povinnosti súvisiace so skúškami a vodičskými oprávneniami,</w:t>
      </w:r>
    </w:p>
    <w:p w14:paraId="20513B4E" w14:textId="77777777" w:rsidR="00AA06B8" w:rsidRPr="00AA06B8" w:rsidRDefault="00AA06B8" w:rsidP="00AA06B8">
      <w:pPr>
        <w:numPr>
          <w:ilvl w:val="0"/>
          <w:numId w:val="8"/>
        </w:numPr>
        <w:spacing w:after="0" w:line="240" w:lineRule="auto"/>
      </w:pPr>
      <w:r w:rsidRPr="00AA06B8">
        <w:t>Zákon č. 245/2008 Z. z. (školský zákon) – v niektorých prípadoch sa vzťahuje aj na vzdelávacie inštitúcie,</w:t>
      </w:r>
    </w:p>
    <w:p w14:paraId="675CDD73" w14:textId="77777777" w:rsidR="00AA06B8" w:rsidRPr="00AA06B8" w:rsidRDefault="00AA06B8" w:rsidP="00AA06B8">
      <w:pPr>
        <w:numPr>
          <w:ilvl w:val="0"/>
          <w:numId w:val="8"/>
        </w:numPr>
        <w:spacing w:after="0" w:line="240" w:lineRule="auto"/>
      </w:pPr>
      <w:r w:rsidRPr="00AA06B8">
        <w:t>Zákon č. 18/2018 Z. z. o ochrane osobných údajov a Nariadenie (EÚ) 2016/679 (GDPR) – rámec spracúvania osobných údajov,</w:t>
      </w:r>
    </w:p>
    <w:p w14:paraId="70A874DE" w14:textId="77777777" w:rsidR="00AA06B8" w:rsidRPr="00AA06B8" w:rsidRDefault="00AA06B8" w:rsidP="00AA06B8">
      <w:pPr>
        <w:numPr>
          <w:ilvl w:val="0"/>
          <w:numId w:val="8"/>
        </w:numPr>
        <w:spacing w:after="0" w:line="240" w:lineRule="auto"/>
      </w:pPr>
      <w:r w:rsidRPr="00AA06B8">
        <w:t>Zákon č. 431/2002 Z. z. o účtovníctve – povinnosť uchovávať účtovné doklady,</w:t>
      </w:r>
    </w:p>
    <w:p w14:paraId="09985EAA" w14:textId="77777777" w:rsidR="00AA06B8" w:rsidRPr="00AA06B8" w:rsidRDefault="00AA06B8" w:rsidP="00AA06B8">
      <w:pPr>
        <w:numPr>
          <w:ilvl w:val="0"/>
          <w:numId w:val="8"/>
        </w:numPr>
        <w:spacing w:after="0" w:line="240" w:lineRule="auto"/>
      </w:pPr>
      <w:r w:rsidRPr="00AA06B8">
        <w:t>Zákon č. 595/2003 Z. z. o dani z príjmov – daňové povinnosti,</w:t>
      </w:r>
    </w:p>
    <w:p w14:paraId="2CDDE6C9" w14:textId="067C5F5E" w:rsidR="00AA06B8" w:rsidRPr="00AA06B8" w:rsidRDefault="00AA06B8" w:rsidP="008C72DC">
      <w:pPr>
        <w:numPr>
          <w:ilvl w:val="0"/>
          <w:numId w:val="8"/>
        </w:numPr>
        <w:spacing w:after="0" w:line="240" w:lineRule="auto"/>
      </w:pPr>
      <w:r w:rsidRPr="00AA06B8">
        <w:t>Zákon č. 222/2004 Z. z. o dani z pridanej hodnoty – ak je autoškola platcom DPH.</w:t>
      </w:r>
    </w:p>
    <w:p w14:paraId="7E005CE4" w14:textId="03957679" w:rsidR="00E225E4" w:rsidRDefault="00000000" w:rsidP="008C72DC">
      <w:r>
        <w:pict w14:anchorId="57EB6C1C">
          <v:rect id="_x0000_i1032" style="width:0;height:1.5pt" o:hralign="center" o:hrstd="t" o:hr="t" fillcolor="#a0a0a0" stroked="f"/>
        </w:pict>
      </w:r>
    </w:p>
    <w:p w14:paraId="7762153D" w14:textId="3C371821" w:rsidR="00634FAF" w:rsidRPr="007544E2" w:rsidRDefault="00634FAF" w:rsidP="00634FAF">
      <w:pPr>
        <w:spacing w:after="0" w:line="240" w:lineRule="auto"/>
        <w:jc w:val="both"/>
        <w:rPr>
          <w:b/>
          <w:bCs/>
        </w:rPr>
      </w:pPr>
      <w:r>
        <w:rPr>
          <w:b/>
          <w:bCs/>
        </w:rPr>
        <w:t xml:space="preserve">8. </w:t>
      </w:r>
      <w:r w:rsidRPr="007544E2">
        <w:rPr>
          <w:b/>
          <w:bCs/>
        </w:rPr>
        <w:t>KATEGÓRIE PRÍJEMCOV OSOBNÝCH ÚDAJOV</w:t>
      </w:r>
    </w:p>
    <w:p w14:paraId="08D5C764" w14:textId="77777777" w:rsidR="00634FAF" w:rsidRPr="007544E2" w:rsidRDefault="00634FAF" w:rsidP="00634FAF">
      <w:pPr>
        <w:spacing w:after="0" w:line="240" w:lineRule="auto"/>
        <w:jc w:val="both"/>
      </w:pPr>
      <w:r w:rsidRPr="007544E2">
        <w:t>Za účelom plnenia zákonných a zmluvných povinností môžu byť Vaše osobné údaje poskytované tretím stranám, a to najmä:</w:t>
      </w:r>
    </w:p>
    <w:p w14:paraId="0C4EEF1E" w14:textId="77777777" w:rsidR="00634FAF" w:rsidRPr="007544E2" w:rsidRDefault="00634FAF" w:rsidP="00634FAF">
      <w:pPr>
        <w:numPr>
          <w:ilvl w:val="0"/>
          <w:numId w:val="9"/>
        </w:numPr>
        <w:spacing w:after="0" w:line="240" w:lineRule="auto"/>
        <w:jc w:val="both"/>
      </w:pPr>
      <w:r w:rsidRPr="007544E2">
        <w:rPr>
          <w:b/>
          <w:bCs/>
        </w:rPr>
        <w:t>Orgánom štátnej a verejnej správy, samosprávy, súdom a orgánom činným v trestnom konaní</w:t>
      </w:r>
      <w:r w:rsidRPr="007544E2">
        <w:t>, ak si to vyžaduje osobitný právny predpis.</w:t>
      </w:r>
    </w:p>
    <w:p w14:paraId="4B3816AF" w14:textId="77777777" w:rsidR="00634FAF" w:rsidRPr="007544E2" w:rsidRDefault="00634FAF" w:rsidP="00634FAF">
      <w:pPr>
        <w:numPr>
          <w:ilvl w:val="0"/>
          <w:numId w:val="9"/>
        </w:numPr>
        <w:spacing w:after="0" w:line="240" w:lineRule="auto"/>
        <w:jc w:val="both"/>
      </w:pPr>
      <w:r w:rsidRPr="007544E2">
        <w:rPr>
          <w:b/>
          <w:bCs/>
        </w:rPr>
        <w:t>Okresnému riaditeľstvu Policajného zboru a Obvodnému úradu dopravy</w:t>
      </w:r>
      <w:r w:rsidRPr="007544E2">
        <w:t>, v súvislosti s povinnosťami na úseku cestnej dopravy.</w:t>
      </w:r>
    </w:p>
    <w:p w14:paraId="41CB07AC" w14:textId="77777777" w:rsidR="00634FAF" w:rsidRPr="007544E2" w:rsidRDefault="00634FAF" w:rsidP="00634FAF">
      <w:pPr>
        <w:numPr>
          <w:ilvl w:val="0"/>
          <w:numId w:val="9"/>
        </w:numPr>
        <w:spacing w:after="0" w:line="240" w:lineRule="auto"/>
        <w:jc w:val="both"/>
      </w:pPr>
      <w:r w:rsidRPr="007544E2">
        <w:rPr>
          <w:b/>
          <w:bCs/>
        </w:rPr>
        <w:t>JISCD (Jednotný informačný systém v cestnej doprave)</w:t>
      </w:r>
      <w:r w:rsidRPr="007544E2">
        <w:t xml:space="preserve"> – za účelom efektívneho riadenia, evidencie a kontroly výkonu štátnej správy na úseku dopravy, konkrétne v oblasti správy autoškôl.</w:t>
      </w:r>
    </w:p>
    <w:p w14:paraId="24F231FE" w14:textId="77777777" w:rsidR="00634FAF" w:rsidRPr="007544E2" w:rsidRDefault="00634FAF" w:rsidP="00634FAF">
      <w:pPr>
        <w:numPr>
          <w:ilvl w:val="1"/>
          <w:numId w:val="9"/>
        </w:numPr>
        <w:spacing w:after="0" w:line="240" w:lineRule="auto"/>
        <w:jc w:val="both"/>
      </w:pPr>
      <w:r w:rsidRPr="007544E2">
        <w:t>spracúvané údaje: titul, meno, priezvisko, rodné číslo, dátum a miesto narodenia, bydlisko, e-mail, telefónne číslo, číslo inštruktorského preukazu, TOKEN žiaka, TOKEN inštruktora.</w:t>
      </w:r>
    </w:p>
    <w:p w14:paraId="7A74B550" w14:textId="60E8C6C2" w:rsidR="00634FAF" w:rsidRPr="007544E2" w:rsidRDefault="00634FAF" w:rsidP="00634FAF">
      <w:pPr>
        <w:numPr>
          <w:ilvl w:val="0"/>
          <w:numId w:val="9"/>
        </w:numPr>
        <w:spacing w:after="0" w:line="240" w:lineRule="auto"/>
        <w:jc w:val="both"/>
      </w:pPr>
      <w:r w:rsidRPr="00E42B0A">
        <w:rPr>
          <w:b/>
          <w:bCs/>
        </w:rPr>
        <w:t>Digitálnym autoškolám a ich poskytovateľom systémov</w:t>
      </w:r>
      <w:r w:rsidRPr="00E42B0A">
        <w:t xml:space="preserve"> (napr. GX autoškola – Solutions a.s.), ktorí prostredníctvom identifikačných zariadení vo vozidlách, učebniach a na trenažéroch zabezpečujú zber dát a ich komunikáciu s JISCD</w:t>
      </w:r>
      <w:r w:rsidRPr="007544E2">
        <w:t>.</w:t>
      </w:r>
    </w:p>
    <w:p w14:paraId="6A5CA84F" w14:textId="77777777" w:rsidR="00634FAF" w:rsidRPr="007544E2" w:rsidRDefault="00634FAF" w:rsidP="00634FAF">
      <w:pPr>
        <w:numPr>
          <w:ilvl w:val="0"/>
          <w:numId w:val="9"/>
        </w:numPr>
        <w:spacing w:after="0" w:line="240" w:lineRule="auto"/>
        <w:jc w:val="both"/>
      </w:pPr>
      <w:r w:rsidRPr="007544E2">
        <w:rPr>
          <w:b/>
          <w:bCs/>
        </w:rPr>
        <w:t>Externým zmluvným partnerom</w:t>
      </w:r>
      <w:r w:rsidRPr="007544E2">
        <w:t xml:space="preserve"> prevádzkovateľa, vždy v rozsahu nevyhnutnom na splnenie účelu spracúvania, najmä:</w:t>
      </w:r>
    </w:p>
    <w:p w14:paraId="7FB1CE6A" w14:textId="77777777" w:rsidR="00634FAF" w:rsidRPr="007544E2" w:rsidRDefault="00634FAF" w:rsidP="00634FAF">
      <w:pPr>
        <w:numPr>
          <w:ilvl w:val="1"/>
          <w:numId w:val="9"/>
        </w:numPr>
        <w:spacing w:after="0" w:line="240" w:lineRule="auto"/>
        <w:jc w:val="both"/>
      </w:pPr>
      <w:r w:rsidRPr="007544E2">
        <w:t>správcovi webovej stránky,</w:t>
      </w:r>
    </w:p>
    <w:p w14:paraId="13EDF90B" w14:textId="77777777" w:rsidR="00634FAF" w:rsidRDefault="00634FAF" w:rsidP="00634FAF">
      <w:pPr>
        <w:numPr>
          <w:ilvl w:val="1"/>
          <w:numId w:val="9"/>
        </w:numPr>
        <w:spacing w:after="0" w:line="240" w:lineRule="auto"/>
        <w:jc w:val="both"/>
      </w:pPr>
      <w:r w:rsidRPr="007544E2">
        <w:t>poskytovateľom informačných služieb.</w:t>
      </w:r>
    </w:p>
    <w:p w14:paraId="097919FA" w14:textId="34B529DA" w:rsidR="00521F5E" w:rsidRPr="007544E2" w:rsidRDefault="00000000" w:rsidP="00521F5E">
      <w:pPr>
        <w:spacing w:after="0" w:line="240" w:lineRule="auto"/>
        <w:jc w:val="both"/>
      </w:pPr>
      <w:r>
        <w:pict w14:anchorId="74C5C863">
          <v:rect id="_x0000_i1033" style="width:0;height:1.5pt" o:hralign="center" o:hrstd="t" o:hr="t" fillcolor="#a0a0a0" stroked="f"/>
        </w:pict>
      </w:r>
    </w:p>
    <w:p w14:paraId="05E631BD" w14:textId="6BF69CDE" w:rsidR="00521F5E" w:rsidRPr="00FA3F1B" w:rsidRDefault="000705D7" w:rsidP="00521F5E">
      <w:pPr>
        <w:spacing w:after="0" w:line="240" w:lineRule="auto"/>
        <w:jc w:val="both"/>
        <w:rPr>
          <w:b/>
          <w:bCs/>
        </w:rPr>
      </w:pPr>
      <w:r>
        <w:rPr>
          <w:b/>
          <w:bCs/>
        </w:rPr>
        <w:t>9</w:t>
      </w:r>
      <w:r w:rsidR="00521F5E">
        <w:rPr>
          <w:b/>
          <w:bCs/>
        </w:rPr>
        <w:t xml:space="preserve">. </w:t>
      </w:r>
      <w:r w:rsidR="00521F5E" w:rsidRPr="00FA3F1B">
        <w:rPr>
          <w:b/>
          <w:bCs/>
        </w:rPr>
        <w:t>SPRACÚVANIE OSOBNÝCH ÚDAJOV NEPLNOLETÝCH OSÔB (15 – 17 ROKOV)</w:t>
      </w:r>
    </w:p>
    <w:p w14:paraId="6B0ECFB0" w14:textId="77777777" w:rsidR="00521F5E" w:rsidRPr="00FA3F1B" w:rsidRDefault="00521F5E" w:rsidP="00521F5E">
      <w:pPr>
        <w:spacing w:after="0" w:line="240" w:lineRule="auto"/>
        <w:jc w:val="both"/>
      </w:pPr>
      <w:r w:rsidRPr="00FA3F1B">
        <w:t xml:space="preserve">Spracúvanie osobných údajov neplnoletých žiakov autoškoly sa riadi </w:t>
      </w:r>
      <w:r w:rsidRPr="00FA3F1B">
        <w:rPr>
          <w:b/>
          <w:bCs/>
        </w:rPr>
        <w:t>Nariadením (EÚ) 2016/679 (GDPR)</w:t>
      </w:r>
      <w:r w:rsidRPr="00FA3F1B">
        <w:t xml:space="preserve"> a </w:t>
      </w:r>
      <w:r w:rsidRPr="00FA3F1B">
        <w:rPr>
          <w:b/>
          <w:bCs/>
        </w:rPr>
        <w:t>zákonom č. 18/2018 Z. z. o ochrane osobných údajov</w:t>
      </w:r>
      <w:r w:rsidRPr="00FA3F1B">
        <w:t>.</w:t>
      </w:r>
    </w:p>
    <w:p w14:paraId="32427D56" w14:textId="77777777" w:rsidR="00521F5E" w:rsidRPr="00FA3F1B" w:rsidRDefault="00521F5E" w:rsidP="00521F5E">
      <w:pPr>
        <w:spacing w:after="0" w:line="240" w:lineRule="auto"/>
        <w:jc w:val="both"/>
      </w:pPr>
      <w:r w:rsidRPr="00FA3F1B">
        <w:t>Ak je žiadateľ o vodičské oprávnenie neplnoletý (napr. 15 – 17 rokov pri skupine AM alebo A1), autoškola je povinná:</w:t>
      </w:r>
    </w:p>
    <w:p w14:paraId="3BCF2362" w14:textId="77777777" w:rsidR="00521F5E" w:rsidRPr="00FA3F1B" w:rsidRDefault="00521F5E" w:rsidP="00521F5E">
      <w:pPr>
        <w:numPr>
          <w:ilvl w:val="0"/>
          <w:numId w:val="11"/>
        </w:numPr>
        <w:spacing w:after="0" w:line="240" w:lineRule="auto"/>
        <w:jc w:val="both"/>
      </w:pPr>
      <w:r w:rsidRPr="00FA3F1B">
        <w:t xml:space="preserve">získať </w:t>
      </w:r>
      <w:r w:rsidRPr="00FA3F1B">
        <w:rPr>
          <w:b/>
          <w:bCs/>
        </w:rPr>
        <w:t>písomný súhlas rodiča alebo zákonného zástupcu</w:t>
      </w:r>
      <w:r w:rsidRPr="00FA3F1B">
        <w:t xml:space="preserve"> so spracúvaním osobných údajov žiadateľa,</w:t>
      </w:r>
    </w:p>
    <w:p w14:paraId="148D49F6" w14:textId="77777777" w:rsidR="00521F5E" w:rsidRPr="00FA3F1B" w:rsidRDefault="00521F5E" w:rsidP="00521F5E">
      <w:pPr>
        <w:numPr>
          <w:ilvl w:val="0"/>
          <w:numId w:val="11"/>
        </w:numPr>
        <w:spacing w:after="0" w:line="240" w:lineRule="auto"/>
        <w:jc w:val="both"/>
      </w:pPr>
      <w:r w:rsidRPr="00FA3F1B">
        <w:lastRenderedPageBreak/>
        <w:t>uchovávať tento súhlas počas doby nevyhnutnej na splnenie účelu (výcvik, skúška, administratíva spojená s vydaním vodičského oprávnenia),</w:t>
      </w:r>
    </w:p>
    <w:p w14:paraId="0B5B104D" w14:textId="77777777" w:rsidR="00521F5E" w:rsidRPr="00FA3F1B" w:rsidRDefault="00521F5E" w:rsidP="00521F5E">
      <w:pPr>
        <w:numPr>
          <w:ilvl w:val="0"/>
          <w:numId w:val="11"/>
        </w:numPr>
        <w:spacing w:after="0" w:line="240" w:lineRule="auto"/>
        <w:jc w:val="both"/>
      </w:pPr>
      <w:r w:rsidRPr="00FA3F1B">
        <w:t>zabezpečiť, aby údaje boli spracúvané len v rozsahu potrebnom na vedenie výcviku, administratívu a komunikáciu s príslušnými orgánmi Policajného zboru.</w:t>
      </w:r>
    </w:p>
    <w:p w14:paraId="3F8D1AB6" w14:textId="77777777" w:rsidR="00521F5E" w:rsidRPr="00FA3F1B" w:rsidRDefault="00521F5E" w:rsidP="00521F5E">
      <w:pPr>
        <w:spacing w:after="0" w:line="240" w:lineRule="auto"/>
        <w:jc w:val="both"/>
        <w:rPr>
          <w:b/>
          <w:bCs/>
        </w:rPr>
      </w:pPr>
      <w:r w:rsidRPr="00FA3F1B">
        <w:rPr>
          <w:b/>
          <w:bCs/>
        </w:rPr>
        <w:t>Právny základ spracúvania</w:t>
      </w:r>
    </w:p>
    <w:p w14:paraId="23468F90" w14:textId="77777777" w:rsidR="00521F5E" w:rsidRPr="00FA3F1B" w:rsidRDefault="00521F5E" w:rsidP="00521F5E">
      <w:pPr>
        <w:numPr>
          <w:ilvl w:val="0"/>
          <w:numId w:val="12"/>
        </w:numPr>
        <w:spacing w:after="0" w:line="240" w:lineRule="auto"/>
        <w:jc w:val="both"/>
      </w:pPr>
      <w:r w:rsidRPr="00FA3F1B">
        <w:rPr>
          <w:b/>
          <w:bCs/>
        </w:rPr>
        <w:t>čl. 6 ods. 1 písm. b) GDPR</w:t>
      </w:r>
      <w:r w:rsidRPr="00FA3F1B">
        <w:t xml:space="preserve"> – plnenie zmluvy (poskytnutie výcviku v autoškole),</w:t>
      </w:r>
    </w:p>
    <w:p w14:paraId="64FE39D0" w14:textId="77777777" w:rsidR="00521F5E" w:rsidRPr="00FA3F1B" w:rsidRDefault="00521F5E" w:rsidP="00521F5E">
      <w:pPr>
        <w:numPr>
          <w:ilvl w:val="0"/>
          <w:numId w:val="12"/>
        </w:numPr>
        <w:spacing w:after="0" w:line="240" w:lineRule="auto"/>
        <w:jc w:val="both"/>
      </w:pPr>
      <w:r w:rsidRPr="00FA3F1B">
        <w:rPr>
          <w:b/>
          <w:bCs/>
        </w:rPr>
        <w:t>čl. 6 ods. 1 písm. c) GDPR</w:t>
      </w:r>
      <w:r w:rsidRPr="00FA3F1B">
        <w:t xml:space="preserve"> – splnenie zákonnej povinnosti (vedenie dokumentácie podľa zákona o cestnej premávke a vyhlášky o výcviku v autoškolách),</w:t>
      </w:r>
    </w:p>
    <w:p w14:paraId="07FCCABD" w14:textId="77777777" w:rsidR="00521F5E" w:rsidRDefault="00521F5E" w:rsidP="00521F5E">
      <w:pPr>
        <w:numPr>
          <w:ilvl w:val="0"/>
          <w:numId w:val="12"/>
        </w:numPr>
        <w:spacing w:after="0" w:line="240" w:lineRule="auto"/>
        <w:jc w:val="both"/>
      </w:pPr>
      <w:r w:rsidRPr="00FA3F1B">
        <w:rPr>
          <w:b/>
          <w:bCs/>
        </w:rPr>
        <w:t>čl. 8 GDPR</w:t>
      </w:r>
      <w:r w:rsidRPr="00FA3F1B">
        <w:t xml:space="preserve"> a </w:t>
      </w:r>
      <w:r w:rsidRPr="00FA3F1B">
        <w:rPr>
          <w:b/>
          <w:bCs/>
        </w:rPr>
        <w:t>§ 15 zákona č. 18/2018 Z. z.</w:t>
      </w:r>
      <w:r w:rsidRPr="00FA3F1B">
        <w:t xml:space="preserve"> – pri neplnoletých sa vyžaduje súhlas zákonného zástupcu v prípadoch, kde je to primerané.</w:t>
      </w:r>
    </w:p>
    <w:p w14:paraId="07FA76E7" w14:textId="77777777" w:rsidR="00521F5E" w:rsidRDefault="00000000" w:rsidP="00521F5E">
      <w:pPr>
        <w:spacing w:after="0" w:line="240" w:lineRule="auto"/>
        <w:jc w:val="both"/>
      </w:pPr>
      <w:r>
        <w:pict w14:anchorId="62A56297">
          <v:rect id="_x0000_i1034" style="width:0;height:1.5pt" o:hralign="center" o:hrstd="t" o:hr="t" fillcolor="#a0a0a0" stroked="f"/>
        </w:pict>
      </w:r>
    </w:p>
    <w:p w14:paraId="2EB01EE9" w14:textId="5A182884" w:rsidR="00521F5E" w:rsidRPr="00136612" w:rsidRDefault="000705D7" w:rsidP="00521F5E">
      <w:pPr>
        <w:spacing w:after="0" w:line="240" w:lineRule="auto"/>
        <w:jc w:val="both"/>
        <w:rPr>
          <w:b/>
          <w:bCs/>
        </w:rPr>
      </w:pPr>
      <w:r>
        <w:rPr>
          <w:b/>
          <w:bCs/>
        </w:rPr>
        <w:t>10</w:t>
      </w:r>
      <w:r w:rsidR="00521F5E">
        <w:rPr>
          <w:b/>
          <w:bCs/>
        </w:rPr>
        <w:t xml:space="preserve">. </w:t>
      </w:r>
      <w:r w:rsidR="00521F5E" w:rsidRPr="00136612">
        <w:rPr>
          <w:b/>
          <w:bCs/>
        </w:rPr>
        <w:t>KATEGÓRIE DOTKNUTÝCH OSÔB</w:t>
      </w:r>
    </w:p>
    <w:p w14:paraId="359EA3D1" w14:textId="77777777" w:rsidR="00521F5E" w:rsidRPr="00136612" w:rsidRDefault="00521F5E" w:rsidP="00521F5E">
      <w:pPr>
        <w:spacing w:after="0" w:line="240" w:lineRule="auto"/>
        <w:jc w:val="both"/>
      </w:pPr>
      <w:r w:rsidRPr="00136612">
        <w:t>Dotknutou osobou je každá fyzická osoba, o ktorej autoškola spracúva osobné údaje.</w:t>
      </w:r>
    </w:p>
    <w:p w14:paraId="21FF543B" w14:textId="77777777" w:rsidR="00521F5E" w:rsidRPr="00136612" w:rsidRDefault="00521F5E" w:rsidP="00521F5E">
      <w:pPr>
        <w:spacing w:after="0" w:line="240" w:lineRule="auto"/>
        <w:jc w:val="both"/>
      </w:pPr>
      <w:r w:rsidRPr="00136612">
        <w:t>V našom prípade ide najmä o tieto kategórie:</w:t>
      </w:r>
    </w:p>
    <w:p w14:paraId="5B4F23F6" w14:textId="77777777" w:rsidR="00521F5E" w:rsidRPr="00136612" w:rsidRDefault="00521F5E" w:rsidP="00521F5E">
      <w:pPr>
        <w:numPr>
          <w:ilvl w:val="0"/>
          <w:numId w:val="13"/>
        </w:numPr>
        <w:spacing w:after="0" w:line="240" w:lineRule="auto"/>
        <w:jc w:val="both"/>
      </w:pPr>
      <w:r w:rsidRPr="00136612">
        <w:rPr>
          <w:b/>
          <w:bCs/>
        </w:rPr>
        <w:t>účastníci kurzov autoškoly</w:t>
      </w:r>
      <w:r w:rsidRPr="00136612">
        <w:t xml:space="preserve"> – žiadatelia o vodičské oprávnenie, účastníci kondičných jázd, doškoľovacích kurzov</w:t>
      </w:r>
      <w:r>
        <w:t>...</w:t>
      </w:r>
    </w:p>
    <w:p w14:paraId="06238DFB" w14:textId="77777777" w:rsidR="00521F5E" w:rsidRPr="00136612" w:rsidRDefault="00521F5E" w:rsidP="00521F5E">
      <w:pPr>
        <w:numPr>
          <w:ilvl w:val="0"/>
          <w:numId w:val="13"/>
        </w:numPr>
        <w:spacing w:after="0" w:line="240" w:lineRule="auto"/>
        <w:jc w:val="both"/>
      </w:pPr>
      <w:r w:rsidRPr="00136612">
        <w:rPr>
          <w:b/>
          <w:bCs/>
        </w:rPr>
        <w:t>uchádzači o kurzy prvej pomoci, základnej kvalifikácie a pravidelného výcviku vodičov</w:t>
      </w:r>
      <w:r w:rsidRPr="00136612">
        <w:t>, ak sú tieto kurzy poskytované,</w:t>
      </w:r>
    </w:p>
    <w:p w14:paraId="1D0A8218" w14:textId="77777777" w:rsidR="00521F5E" w:rsidRPr="00136612" w:rsidRDefault="00521F5E" w:rsidP="00521F5E">
      <w:pPr>
        <w:numPr>
          <w:ilvl w:val="0"/>
          <w:numId w:val="13"/>
        </w:numPr>
        <w:spacing w:after="0" w:line="240" w:lineRule="auto"/>
        <w:jc w:val="both"/>
      </w:pPr>
      <w:r w:rsidRPr="00136612">
        <w:rPr>
          <w:b/>
          <w:bCs/>
        </w:rPr>
        <w:t>neplnoletí účastníci kurzov</w:t>
      </w:r>
      <w:r w:rsidRPr="00136612">
        <w:t xml:space="preserve"> (vo veku 15 – 17 rokov), pričom v tomto prípade sa spracúvajú údaje aj o ich </w:t>
      </w:r>
      <w:r w:rsidRPr="00136612">
        <w:rPr>
          <w:b/>
          <w:bCs/>
        </w:rPr>
        <w:t>zákonných zástupcoch</w:t>
      </w:r>
      <w:r w:rsidRPr="00136612">
        <w:t>,</w:t>
      </w:r>
    </w:p>
    <w:p w14:paraId="372D9721" w14:textId="77777777" w:rsidR="00521F5E" w:rsidRDefault="00521F5E" w:rsidP="00521F5E">
      <w:pPr>
        <w:numPr>
          <w:ilvl w:val="0"/>
          <w:numId w:val="13"/>
        </w:numPr>
        <w:spacing w:after="0" w:line="240" w:lineRule="auto"/>
        <w:jc w:val="both"/>
      </w:pPr>
      <w:r w:rsidRPr="00136612">
        <w:rPr>
          <w:b/>
          <w:bCs/>
        </w:rPr>
        <w:t>inštruktori a lektori</w:t>
      </w:r>
      <w:r w:rsidRPr="00136612">
        <w:t xml:space="preserve"> autoškoly, pokiaľ sú ich údaje spracúvané na účely evidencie a komunikácie s príslušnými orgánmi štátnej správy.</w:t>
      </w:r>
    </w:p>
    <w:p w14:paraId="0FC3A273" w14:textId="1C387E15" w:rsidR="00EE79A8" w:rsidRPr="00EE79A8" w:rsidRDefault="00000000" w:rsidP="00EE79A8">
      <w:pPr>
        <w:spacing w:after="0" w:line="240" w:lineRule="auto"/>
        <w:jc w:val="both"/>
      </w:pPr>
      <w:r>
        <w:pict w14:anchorId="1218FBAC">
          <v:rect id="_x0000_i1035" style="width:0;height:1.5pt" o:hralign="center" o:hrstd="t" o:hr="t" fillcolor="#a0a0a0" stroked="f"/>
        </w:pict>
      </w:r>
    </w:p>
    <w:p w14:paraId="2F12C84E" w14:textId="76A14614" w:rsidR="00EE79A8" w:rsidRPr="00EE79A8" w:rsidRDefault="00EE79A8" w:rsidP="00EE79A8">
      <w:pPr>
        <w:pStyle w:val="Odsekzoznamu"/>
        <w:numPr>
          <w:ilvl w:val="1"/>
          <w:numId w:val="13"/>
        </w:numPr>
        <w:spacing w:after="0" w:line="240" w:lineRule="auto"/>
        <w:rPr>
          <w:b/>
          <w:bCs/>
        </w:rPr>
      </w:pPr>
      <w:r w:rsidRPr="00EE79A8">
        <w:rPr>
          <w:b/>
          <w:bCs/>
        </w:rPr>
        <w:t>Súbory Cookies na našej webovej stránke</w:t>
      </w:r>
    </w:p>
    <w:p w14:paraId="7E9B16D3" w14:textId="77777777" w:rsidR="00EE79A8" w:rsidRPr="00194160" w:rsidRDefault="00EE79A8" w:rsidP="00EE79A8">
      <w:pPr>
        <w:pStyle w:val="Zkladntext20"/>
        <w:shd w:val="clear" w:color="auto" w:fill="auto"/>
        <w:spacing w:line="240" w:lineRule="auto"/>
        <w:ind w:firstLine="0"/>
        <w:jc w:val="both"/>
        <w:rPr>
          <w:rFonts w:asciiTheme="minorHAnsi" w:hAnsiTheme="minorHAnsi" w:cs="Times New Roman"/>
          <w:sz w:val="24"/>
          <w:szCs w:val="24"/>
          <w:lang w:eastAsia="sk-SK"/>
        </w:rPr>
      </w:pPr>
      <w:r w:rsidRPr="00194160">
        <w:rPr>
          <w:rFonts w:asciiTheme="minorHAnsi" w:hAnsiTheme="minorHAnsi" w:cs="Times New Roman"/>
          <w:sz w:val="24"/>
          <w:szCs w:val="24"/>
          <w:lang w:eastAsia="sk-SK"/>
        </w:rPr>
        <w:t xml:space="preserve">O návštevníkoch a používateľoch našej internetovej stránky  sme oprávnení zhromažďovať a spracúvať údaje prostredníctvom nástrojov slúžiacich na automatizované zhromažďovanie údajov, najmä prostredníctvom súborov </w:t>
      </w:r>
      <w:r>
        <w:rPr>
          <w:rFonts w:asciiTheme="minorHAnsi" w:hAnsiTheme="minorHAnsi" w:cs="Times New Roman"/>
          <w:sz w:val="24"/>
          <w:szCs w:val="24"/>
          <w:lang w:eastAsia="sk-SK"/>
        </w:rPr>
        <w:t>C</w:t>
      </w:r>
      <w:r w:rsidRPr="00194160">
        <w:rPr>
          <w:rFonts w:asciiTheme="minorHAnsi" w:hAnsiTheme="minorHAnsi" w:cs="Times New Roman"/>
          <w:sz w:val="24"/>
          <w:szCs w:val="24"/>
          <w:lang w:eastAsia="sk-SK"/>
        </w:rPr>
        <w:t>ookies, protokolov a iných bežne používaných technológií.</w:t>
      </w:r>
    </w:p>
    <w:p w14:paraId="1EC7893A" w14:textId="77777777" w:rsidR="00EE79A8" w:rsidRPr="00194160" w:rsidRDefault="00EE79A8" w:rsidP="00EE79A8">
      <w:pPr>
        <w:pStyle w:val="Zkladntext20"/>
        <w:shd w:val="clear" w:color="auto" w:fill="auto"/>
        <w:spacing w:line="240" w:lineRule="auto"/>
        <w:ind w:firstLine="0"/>
        <w:jc w:val="both"/>
        <w:rPr>
          <w:rFonts w:asciiTheme="minorHAnsi" w:hAnsiTheme="minorHAnsi" w:cs="Times New Roman"/>
          <w:sz w:val="24"/>
          <w:szCs w:val="24"/>
          <w:lang w:eastAsia="sk-SK"/>
        </w:rPr>
      </w:pPr>
      <w:r w:rsidRPr="00194160">
        <w:rPr>
          <w:rFonts w:asciiTheme="minorHAnsi" w:hAnsiTheme="minorHAnsi" w:cs="Times New Roman"/>
          <w:sz w:val="24"/>
          <w:szCs w:val="24"/>
          <w:lang w:eastAsia="sk-SK"/>
        </w:rPr>
        <w:t xml:space="preserve">Pod pojmom </w:t>
      </w:r>
      <w:r>
        <w:rPr>
          <w:rFonts w:asciiTheme="minorHAnsi" w:hAnsiTheme="minorHAnsi" w:cs="Times New Roman"/>
          <w:sz w:val="24"/>
          <w:szCs w:val="24"/>
          <w:lang w:eastAsia="sk-SK"/>
        </w:rPr>
        <w:t>C</w:t>
      </w:r>
      <w:r w:rsidRPr="00194160">
        <w:rPr>
          <w:rFonts w:asciiTheme="minorHAnsi" w:hAnsiTheme="minorHAnsi" w:cs="Times New Roman"/>
          <w:sz w:val="24"/>
          <w:szCs w:val="24"/>
          <w:lang w:eastAsia="sk-SK"/>
        </w:rPr>
        <w:t>ookie je možné rozumieť malé množstvo údajov, ktoré sú ako súbor odoslané do vášho zariadenia (počítača, tabletu, smartfónu) z internetovej stránky, ktorú práve navštevujete. Tento súbor sa uloží vo vašom zariadení a pri každej ďalšej návšteve rovnakej webovej stránky odošle informáciu späť nášmu serveru.</w:t>
      </w:r>
    </w:p>
    <w:p w14:paraId="67E83130" w14:textId="77777777" w:rsidR="00EE79A8" w:rsidRPr="00194160" w:rsidRDefault="00EE79A8" w:rsidP="00EE79A8">
      <w:pPr>
        <w:pStyle w:val="Zkladntext20"/>
        <w:shd w:val="clear" w:color="auto" w:fill="auto"/>
        <w:spacing w:line="240" w:lineRule="auto"/>
        <w:ind w:firstLine="0"/>
        <w:jc w:val="both"/>
        <w:rPr>
          <w:rFonts w:asciiTheme="minorHAnsi" w:hAnsiTheme="minorHAnsi" w:cs="Times New Roman"/>
          <w:sz w:val="24"/>
          <w:szCs w:val="24"/>
          <w:lang w:eastAsia="sk-SK"/>
        </w:rPr>
      </w:pPr>
      <w:r w:rsidRPr="00194160">
        <w:rPr>
          <w:rFonts w:asciiTheme="minorHAnsi" w:hAnsiTheme="minorHAnsi" w:cs="Times New Roman"/>
          <w:sz w:val="24"/>
          <w:szCs w:val="24"/>
          <w:lang w:eastAsia="sk-SK"/>
        </w:rPr>
        <w:t xml:space="preserve">Cookies využíva väčšina internetových stránok, vrátane tej našej. Ich zmyslom je uľahčiť a spríjemniť vám používanie našej internetovej stránky. Súbor </w:t>
      </w:r>
      <w:r>
        <w:rPr>
          <w:rFonts w:asciiTheme="minorHAnsi" w:hAnsiTheme="minorHAnsi" w:cs="Times New Roman"/>
          <w:sz w:val="24"/>
          <w:szCs w:val="24"/>
          <w:lang w:eastAsia="sk-SK"/>
        </w:rPr>
        <w:t>C</w:t>
      </w:r>
      <w:r w:rsidRPr="00194160">
        <w:rPr>
          <w:rFonts w:asciiTheme="minorHAnsi" w:hAnsiTheme="minorHAnsi" w:cs="Times New Roman"/>
          <w:sz w:val="24"/>
          <w:szCs w:val="24"/>
          <w:lang w:eastAsia="sk-SK"/>
        </w:rPr>
        <w:t>ookie umožní webovej stránke rozpoznať, či ste ju už v minulosti navštívili a ktoré sekcie vás zaujímali. Cookies vám umožňujú uložiť si používateľské nastavenia, ako napríklad voľbu jazyka či zapamätanie prihlasovacieho mena.</w:t>
      </w:r>
    </w:p>
    <w:p w14:paraId="51B3E457" w14:textId="77777777" w:rsidR="00EE79A8" w:rsidRPr="00194160" w:rsidRDefault="00EE79A8" w:rsidP="00EE79A8">
      <w:pPr>
        <w:pStyle w:val="Zkladntext20"/>
        <w:shd w:val="clear" w:color="auto" w:fill="auto"/>
        <w:spacing w:line="240" w:lineRule="auto"/>
        <w:ind w:firstLine="0"/>
        <w:jc w:val="both"/>
        <w:rPr>
          <w:rFonts w:asciiTheme="minorHAnsi" w:hAnsiTheme="minorHAnsi" w:cs="Times New Roman"/>
          <w:sz w:val="24"/>
          <w:szCs w:val="24"/>
          <w:lang w:eastAsia="sk-SK"/>
        </w:rPr>
      </w:pPr>
      <w:r w:rsidRPr="00194160">
        <w:rPr>
          <w:rFonts w:asciiTheme="minorHAnsi" w:hAnsiTheme="minorHAnsi" w:cs="Times New Roman"/>
          <w:sz w:val="24"/>
          <w:szCs w:val="24"/>
          <w:lang w:eastAsia="sk-SK"/>
        </w:rPr>
        <w:t xml:space="preserve">Pomocou </w:t>
      </w:r>
      <w:r>
        <w:rPr>
          <w:rFonts w:asciiTheme="minorHAnsi" w:hAnsiTheme="minorHAnsi" w:cs="Times New Roman"/>
          <w:sz w:val="24"/>
          <w:szCs w:val="24"/>
          <w:lang w:eastAsia="sk-SK"/>
        </w:rPr>
        <w:t>C</w:t>
      </w:r>
      <w:r w:rsidRPr="00194160">
        <w:rPr>
          <w:rFonts w:asciiTheme="minorHAnsi" w:hAnsiTheme="minorHAnsi" w:cs="Times New Roman"/>
          <w:sz w:val="24"/>
          <w:szCs w:val="24"/>
          <w:lang w:eastAsia="sk-SK"/>
        </w:rPr>
        <w:t xml:space="preserve">ookies uchovávame údaje, ktoré neslúžia na vašu priamu identifikáciu a samostatne ich nespájame s konkrétnou osobou. Použitie </w:t>
      </w:r>
      <w:r>
        <w:rPr>
          <w:rFonts w:asciiTheme="minorHAnsi" w:hAnsiTheme="minorHAnsi" w:cs="Times New Roman"/>
          <w:sz w:val="24"/>
          <w:szCs w:val="24"/>
          <w:lang w:eastAsia="sk-SK"/>
        </w:rPr>
        <w:t>C</w:t>
      </w:r>
      <w:r w:rsidRPr="00194160">
        <w:rPr>
          <w:rFonts w:asciiTheme="minorHAnsi" w:hAnsiTheme="minorHAnsi" w:cs="Times New Roman"/>
          <w:sz w:val="24"/>
          <w:szCs w:val="24"/>
          <w:lang w:eastAsia="sk-SK"/>
        </w:rPr>
        <w:t>ookies nie je pre vás nebezpečné – nemôžu prenášať vírusy ani čítať dáta z pevného disku vášho zariadenia.</w:t>
      </w:r>
    </w:p>
    <w:p w14:paraId="7D4BB8A4" w14:textId="77777777" w:rsidR="00EE79A8" w:rsidRPr="006850E0" w:rsidRDefault="00EE79A8" w:rsidP="00EE79A8">
      <w:pPr>
        <w:spacing w:after="0" w:line="240" w:lineRule="auto"/>
      </w:pPr>
      <w:r w:rsidRPr="006850E0">
        <w:rPr>
          <w:b/>
          <w:bCs/>
        </w:rPr>
        <w:t>Právny základ:</w:t>
      </w:r>
    </w:p>
    <w:p w14:paraId="5CF76004" w14:textId="77777777" w:rsidR="00EE79A8" w:rsidRPr="006850E0" w:rsidRDefault="00EE79A8" w:rsidP="00EE79A8">
      <w:pPr>
        <w:numPr>
          <w:ilvl w:val="0"/>
          <w:numId w:val="19"/>
        </w:numPr>
        <w:spacing w:after="0" w:line="240" w:lineRule="auto"/>
      </w:pPr>
      <w:r w:rsidRPr="006850E0">
        <w:t xml:space="preserve">§ 109 ods. 8 zákona č. 452/2021 Z. z. (technicky nevyhnutné </w:t>
      </w:r>
      <w:r>
        <w:t>C</w:t>
      </w:r>
      <w:r w:rsidRPr="006850E0">
        <w:t>ookies),</w:t>
      </w:r>
    </w:p>
    <w:p w14:paraId="192B5DC9" w14:textId="77777777" w:rsidR="00EE79A8" w:rsidRPr="006850E0" w:rsidRDefault="00EE79A8" w:rsidP="00EE79A8">
      <w:pPr>
        <w:numPr>
          <w:ilvl w:val="0"/>
          <w:numId w:val="19"/>
        </w:numPr>
        <w:spacing w:after="0" w:line="240" w:lineRule="auto"/>
      </w:pPr>
      <w:r w:rsidRPr="006850E0">
        <w:rPr>
          <w:b/>
          <w:bCs/>
        </w:rPr>
        <w:t>čl. 6(1)(a) GDPR</w:t>
      </w:r>
      <w:r w:rsidRPr="006850E0">
        <w:t xml:space="preserve"> (štatistické/marketingové </w:t>
      </w:r>
      <w:r>
        <w:t>C</w:t>
      </w:r>
      <w:r w:rsidRPr="006850E0">
        <w:t>ookies – vyžadujú súhlas).</w:t>
      </w:r>
    </w:p>
    <w:p w14:paraId="2FB9A3D0" w14:textId="77777777" w:rsidR="00EE79A8" w:rsidRPr="006850E0" w:rsidRDefault="00EE79A8" w:rsidP="00EE79A8">
      <w:pPr>
        <w:spacing w:after="0" w:line="240" w:lineRule="auto"/>
      </w:pPr>
      <w:r w:rsidRPr="006850E0">
        <w:rPr>
          <w:b/>
          <w:bCs/>
        </w:rPr>
        <w:t xml:space="preserve">Nastavenie </w:t>
      </w:r>
      <w:r>
        <w:rPr>
          <w:b/>
          <w:bCs/>
        </w:rPr>
        <w:t>C</w:t>
      </w:r>
      <w:r w:rsidRPr="006850E0">
        <w:rPr>
          <w:b/>
          <w:bCs/>
        </w:rPr>
        <w:t>ookies:</w:t>
      </w:r>
      <w:r w:rsidRPr="006850E0">
        <w:br/>
        <w:t xml:space="preserve">Spravovať </w:t>
      </w:r>
      <w:r>
        <w:t>C</w:t>
      </w:r>
      <w:r w:rsidRPr="006850E0">
        <w:t>ookies môžete vo svojom prehliadači (prijať/odmietnuť, upozornenia, blokovanie). Odkazy na pomoc:</w:t>
      </w:r>
    </w:p>
    <w:p w14:paraId="7FCE3A73" w14:textId="77777777" w:rsidR="00EE79A8" w:rsidRDefault="00EE79A8" w:rsidP="00EE79A8">
      <w:pPr>
        <w:numPr>
          <w:ilvl w:val="0"/>
          <w:numId w:val="20"/>
        </w:numPr>
        <w:spacing w:after="0" w:line="240" w:lineRule="auto"/>
      </w:pPr>
      <w:r w:rsidRPr="006850E0">
        <w:t xml:space="preserve">Chrome: </w:t>
      </w:r>
      <w:hyperlink r:id="rId8" w:history="1">
        <w:r w:rsidRPr="00641275">
          <w:rPr>
            <w:rStyle w:val="Hypertextovprepojenie"/>
          </w:rPr>
          <w:t>https://support.google.com/accounts/answer/61416</w:t>
        </w:r>
      </w:hyperlink>
    </w:p>
    <w:p w14:paraId="25A55074" w14:textId="77777777" w:rsidR="00EE79A8" w:rsidRDefault="00EE79A8" w:rsidP="00EE79A8">
      <w:pPr>
        <w:numPr>
          <w:ilvl w:val="0"/>
          <w:numId w:val="20"/>
        </w:numPr>
        <w:spacing w:after="0" w:line="240" w:lineRule="auto"/>
      </w:pPr>
      <w:r w:rsidRPr="00D55374">
        <w:lastRenderedPageBreak/>
        <w:t xml:space="preserve">Firefox: </w:t>
      </w:r>
      <w:hyperlink r:id="rId9" w:history="1">
        <w:r w:rsidRPr="00D11EF4">
          <w:rPr>
            <w:rStyle w:val="Hypertextovprepojenie"/>
          </w:rPr>
          <w:t>https://support.mozilla.org/kb/enable-and-disable-cookies-website-preferences</w:t>
        </w:r>
      </w:hyperlink>
    </w:p>
    <w:p w14:paraId="520C4396" w14:textId="77777777" w:rsidR="00EE79A8" w:rsidRDefault="00EE79A8" w:rsidP="00EE79A8">
      <w:pPr>
        <w:numPr>
          <w:ilvl w:val="0"/>
          <w:numId w:val="20"/>
        </w:numPr>
        <w:spacing w:after="0" w:line="240" w:lineRule="auto"/>
      </w:pPr>
      <w:r w:rsidRPr="00D55374">
        <w:t xml:space="preserve">Microsoft Edge: </w:t>
      </w:r>
      <w:hyperlink r:id="rId10" w:history="1">
        <w:r w:rsidRPr="00D11EF4">
          <w:rPr>
            <w:rStyle w:val="Hypertextovprepojenie"/>
          </w:rPr>
          <w:t>https://support.microsoft.com/help/4468242</w:t>
        </w:r>
      </w:hyperlink>
    </w:p>
    <w:p w14:paraId="3B89BC57" w14:textId="77777777" w:rsidR="00EE79A8" w:rsidRDefault="00EE79A8" w:rsidP="00EE79A8">
      <w:pPr>
        <w:numPr>
          <w:ilvl w:val="0"/>
          <w:numId w:val="20"/>
        </w:numPr>
        <w:spacing w:after="0" w:line="240" w:lineRule="auto"/>
      </w:pPr>
      <w:r w:rsidRPr="00D55374">
        <w:t xml:space="preserve">Safari: </w:t>
      </w:r>
      <w:hyperlink r:id="rId11" w:history="1">
        <w:r w:rsidRPr="00D11EF4">
          <w:rPr>
            <w:rStyle w:val="Hypertextovprepojenie"/>
          </w:rPr>
          <w:t>https://support.apple.com/safari</w:t>
        </w:r>
      </w:hyperlink>
    </w:p>
    <w:p w14:paraId="7DADBAB6" w14:textId="5D51771D" w:rsidR="00EE79A8" w:rsidRDefault="00EE79A8" w:rsidP="00EE79A8">
      <w:pPr>
        <w:numPr>
          <w:ilvl w:val="0"/>
          <w:numId w:val="20"/>
        </w:numPr>
        <w:spacing w:after="0" w:line="240" w:lineRule="auto"/>
      </w:pPr>
      <w:r w:rsidRPr="00D55374">
        <w:t xml:space="preserve">Opera: </w:t>
      </w:r>
      <w:hyperlink r:id="rId12" w:history="1">
        <w:r w:rsidRPr="0093732A">
          <w:rPr>
            <w:rStyle w:val="Hypertextovprepojenie"/>
          </w:rPr>
          <w:t>https://help.opera.com/latest/</w:t>
        </w:r>
      </w:hyperlink>
    </w:p>
    <w:p w14:paraId="6B0BA09B" w14:textId="77777777" w:rsidR="00521F5E" w:rsidRPr="00136612" w:rsidRDefault="00000000" w:rsidP="00521F5E">
      <w:pPr>
        <w:spacing w:after="0" w:line="240" w:lineRule="auto"/>
        <w:jc w:val="both"/>
      </w:pPr>
      <w:r>
        <w:pict w14:anchorId="7DC438F5">
          <v:rect id="_x0000_i1036" style="width:0;height:1.5pt" o:hralign="center" o:hrstd="t" o:hr="t" fillcolor="#a0a0a0" stroked="f"/>
        </w:pict>
      </w:r>
    </w:p>
    <w:p w14:paraId="381D4F6C" w14:textId="2D88C18F" w:rsidR="00521F5E" w:rsidRPr="00514322" w:rsidRDefault="000705D7" w:rsidP="00521F5E">
      <w:pPr>
        <w:spacing w:after="0" w:line="240" w:lineRule="auto"/>
        <w:jc w:val="both"/>
        <w:rPr>
          <w:b/>
          <w:bCs/>
        </w:rPr>
      </w:pPr>
      <w:r>
        <w:rPr>
          <w:b/>
          <w:bCs/>
        </w:rPr>
        <w:t>1</w:t>
      </w:r>
      <w:r w:rsidR="00142A65">
        <w:rPr>
          <w:b/>
          <w:bCs/>
        </w:rPr>
        <w:t>2</w:t>
      </w:r>
      <w:r w:rsidR="00521F5E">
        <w:rPr>
          <w:b/>
          <w:bCs/>
        </w:rPr>
        <w:t xml:space="preserve">. </w:t>
      </w:r>
      <w:r w:rsidR="00521F5E" w:rsidRPr="00514322">
        <w:rPr>
          <w:b/>
          <w:bCs/>
        </w:rPr>
        <w:t>PRÁVA DOTKNUTÝCH OSÔB PODĽA GDPR A ZÁKONA O OCHRANE OSOBNÝCH ÚDAJOV</w:t>
      </w:r>
    </w:p>
    <w:p w14:paraId="2E430BB9" w14:textId="77777777" w:rsidR="00014382" w:rsidRPr="000D347B" w:rsidRDefault="00014382" w:rsidP="00014382">
      <w:pPr>
        <w:spacing w:after="0" w:line="240" w:lineRule="auto"/>
      </w:pPr>
      <w:r w:rsidRPr="000D347B">
        <w:t xml:space="preserve">Vaše osobné údaje sú </w:t>
      </w:r>
      <w:r w:rsidRPr="000D347B">
        <w:rPr>
          <w:b/>
          <w:bCs/>
        </w:rPr>
        <w:t>Vaše údaje</w:t>
      </w:r>
      <w:r w:rsidRPr="000D347B">
        <w:t>. V súvislosti s ich spracúvaním máte tieto práva:</w:t>
      </w:r>
    </w:p>
    <w:p w14:paraId="5D257532" w14:textId="77777777" w:rsidR="00014382" w:rsidRPr="000D347B" w:rsidRDefault="00014382" w:rsidP="00014382">
      <w:pPr>
        <w:pStyle w:val="Odsekzoznamu"/>
        <w:numPr>
          <w:ilvl w:val="0"/>
          <w:numId w:val="18"/>
        </w:numPr>
        <w:spacing w:after="0" w:line="240" w:lineRule="auto"/>
      </w:pPr>
      <w:r w:rsidRPr="000D347B">
        <w:rPr>
          <w:b/>
          <w:bCs/>
        </w:rPr>
        <w:t>Právo na prístup</w:t>
      </w:r>
      <w:r w:rsidRPr="000D347B">
        <w:br/>
        <w:t>(čl. 15 GDPR, § 21 zákona)</w:t>
      </w:r>
      <w:r w:rsidRPr="000D347B">
        <w:br/>
        <w:t>Môžete si vyžiadať potvrdenie, či vaše údaje spracúvame, a ak áno, získať kópiu údajov spolu s informáciou, ako ich používame (napr. pri vedení evidencie o výcviku a skúškach).</w:t>
      </w:r>
    </w:p>
    <w:p w14:paraId="010DF9D3" w14:textId="77777777" w:rsidR="00014382" w:rsidRPr="000D347B" w:rsidRDefault="00014382" w:rsidP="00014382">
      <w:pPr>
        <w:pStyle w:val="Odsekzoznamu"/>
        <w:numPr>
          <w:ilvl w:val="0"/>
          <w:numId w:val="18"/>
        </w:numPr>
        <w:spacing w:after="0" w:line="240" w:lineRule="auto"/>
      </w:pPr>
      <w:r w:rsidRPr="000D347B">
        <w:rPr>
          <w:b/>
          <w:bCs/>
        </w:rPr>
        <w:t>Právo na opravu</w:t>
      </w:r>
      <w:r w:rsidRPr="000D347B">
        <w:br/>
        <w:t>(čl. 16 GDPR, § 22 zákona)</w:t>
      </w:r>
      <w:r w:rsidRPr="000D347B">
        <w:br/>
        <w:t>Ak sú vaše údaje nepresné alebo neúplné (napr. zmena adresy alebo kontaktných údajov), môžete nás požiadať o ich opravu alebo doplnenie.</w:t>
      </w:r>
    </w:p>
    <w:p w14:paraId="1035D465" w14:textId="77777777" w:rsidR="00014382" w:rsidRPr="000D347B" w:rsidRDefault="00014382" w:rsidP="00014382">
      <w:pPr>
        <w:pStyle w:val="Odsekzoznamu"/>
        <w:numPr>
          <w:ilvl w:val="0"/>
          <w:numId w:val="18"/>
        </w:numPr>
        <w:spacing w:after="0" w:line="240" w:lineRule="auto"/>
      </w:pPr>
      <w:r w:rsidRPr="000D347B">
        <w:rPr>
          <w:b/>
          <w:bCs/>
        </w:rPr>
        <w:t>Právo na vymazanie („právo byť zabudnutý“)</w:t>
      </w:r>
      <w:r w:rsidRPr="000D347B">
        <w:br/>
        <w:t>(čl. 17 GDPR, § 23 zákona)</w:t>
      </w:r>
      <w:r w:rsidRPr="000D347B">
        <w:br/>
        <w:t>V určitých prípadoch môžete požiadať o vymazanie vašich údajov (napr. ak už nie sú potrebné na účel, na ktorý boli získané, alebo ak odvoláte súhlas). Nie vždy však môžeme vymazanie vykonať – napríklad ak zákon vyžaduje uchovávanie údajov (účtovníctvo, dane, zákon o autoškolách).</w:t>
      </w:r>
    </w:p>
    <w:p w14:paraId="7C21D7C4" w14:textId="77777777" w:rsidR="00014382" w:rsidRPr="000D347B" w:rsidRDefault="00014382" w:rsidP="00014382">
      <w:pPr>
        <w:pStyle w:val="Odsekzoznamu"/>
        <w:numPr>
          <w:ilvl w:val="0"/>
          <w:numId w:val="18"/>
        </w:numPr>
        <w:spacing w:after="0" w:line="240" w:lineRule="auto"/>
      </w:pPr>
      <w:r w:rsidRPr="000D347B">
        <w:rPr>
          <w:b/>
          <w:bCs/>
        </w:rPr>
        <w:t>Právo na obmedzenie spracúvania</w:t>
      </w:r>
      <w:r w:rsidRPr="000D347B">
        <w:br/>
        <w:t>(čl. 18 GDPR, § 24 zákona)</w:t>
      </w:r>
      <w:r w:rsidRPr="000D347B">
        <w:br/>
        <w:t>Môžete nás požiadať, aby sme vaše údaje dočasne prestali používať (napr. ak spochybňujete ich presnosť alebo zákonnosť spracúvania).</w:t>
      </w:r>
    </w:p>
    <w:p w14:paraId="395F84EF" w14:textId="77777777" w:rsidR="00014382" w:rsidRPr="000D347B" w:rsidRDefault="00014382" w:rsidP="00014382">
      <w:pPr>
        <w:pStyle w:val="Odsekzoznamu"/>
        <w:numPr>
          <w:ilvl w:val="0"/>
          <w:numId w:val="18"/>
        </w:numPr>
        <w:spacing w:after="0" w:line="240" w:lineRule="auto"/>
      </w:pPr>
      <w:r w:rsidRPr="000D347B">
        <w:rPr>
          <w:b/>
          <w:bCs/>
        </w:rPr>
        <w:t>Právo na prenosnosť údajov</w:t>
      </w:r>
      <w:r w:rsidRPr="000D347B">
        <w:br/>
        <w:t>(čl. 20 GDPR, § 26 zákona)</w:t>
      </w:r>
      <w:r w:rsidRPr="000D347B">
        <w:br/>
        <w:t>Môžete požiadať, aby sme údaje, ktoré ste nám poskytli na základe zmluvy alebo súhlasu, preniesli k inej autoškole alebo prevádzkovateľovi v technicky uskutočniteľnej forme.</w:t>
      </w:r>
    </w:p>
    <w:p w14:paraId="207B9753" w14:textId="77777777" w:rsidR="00014382" w:rsidRPr="000D347B" w:rsidRDefault="00014382" w:rsidP="00014382">
      <w:pPr>
        <w:pStyle w:val="Odsekzoznamu"/>
        <w:numPr>
          <w:ilvl w:val="0"/>
          <w:numId w:val="18"/>
        </w:numPr>
        <w:shd w:val="clear" w:color="auto" w:fill="F2F2F2" w:themeFill="background1" w:themeFillShade="F2"/>
        <w:spacing w:after="0" w:line="240" w:lineRule="auto"/>
      </w:pPr>
      <w:r w:rsidRPr="000D347B">
        <w:rPr>
          <w:b/>
          <w:bCs/>
        </w:rPr>
        <w:t>Právo namietať</w:t>
      </w:r>
      <w:r w:rsidRPr="000D347B">
        <w:br/>
        <w:t>(čl. 21 GDPR, § 27 zákona)</w:t>
      </w:r>
      <w:r w:rsidRPr="000D347B">
        <w:br/>
        <w:t>Máte právo namietať proti spracúvaniu, ktoré vykonávame na základe oprávneného záujmu (napr. marketing alebo štatistika). V takom prípade budeme vaše údaje ďalej používať len vtedy, ak preukážeme závažné dôvody, ktoré prevažujú nad vašimi právami.</w:t>
      </w:r>
    </w:p>
    <w:p w14:paraId="4068FE1B" w14:textId="77777777" w:rsidR="00014382" w:rsidRPr="000D347B" w:rsidRDefault="00014382" w:rsidP="00014382">
      <w:pPr>
        <w:pStyle w:val="Odsekzoznamu"/>
        <w:numPr>
          <w:ilvl w:val="0"/>
          <w:numId w:val="18"/>
        </w:numPr>
        <w:spacing w:after="0" w:line="240" w:lineRule="auto"/>
      </w:pPr>
      <w:r w:rsidRPr="000D347B">
        <w:rPr>
          <w:b/>
          <w:bCs/>
        </w:rPr>
        <w:t>Práva pri automatizovanom rozhodovaní a profilovaní</w:t>
      </w:r>
      <w:r w:rsidRPr="000D347B">
        <w:br/>
        <w:t>(čl. 22 GDPR, § 28 zákona)</w:t>
      </w:r>
      <w:r w:rsidRPr="000D347B">
        <w:br/>
        <w:t>Máte právo odmietnuť, aby ste boli predmetom rozhodnutia založeného výlučne na automatizovanom spracúvaní vrátane profilovania, ak by to pre vás malo právne alebo podobne významné účinky. (V našej autoškole takéto rozhodovanie nevyužívame.)</w:t>
      </w:r>
    </w:p>
    <w:p w14:paraId="16E91911" w14:textId="77777777" w:rsidR="00014382" w:rsidRPr="000D347B" w:rsidRDefault="00014382" w:rsidP="00014382">
      <w:pPr>
        <w:pStyle w:val="Odsekzoznamu"/>
        <w:numPr>
          <w:ilvl w:val="0"/>
          <w:numId w:val="18"/>
        </w:numPr>
        <w:spacing w:after="0" w:line="240" w:lineRule="auto"/>
      </w:pPr>
      <w:r w:rsidRPr="000D347B">
        <w:rPr>
          <w:b/>
          <w:bCs/>
        </w:rPr>
        <w:t>Právo odvolať súhlas</w:t>
      </w:r>
      <w:r w:rsidRPr="000D347B">
        <w:br/>
        <w:t>(čl. 7 ods. 3 GDPR, § 14 zákona)</w:t>
      </w:r>
      <w:r w:rsidRPr="000D347B">
        <w:br/>
      </w:r>
      <w:r w:rsidRPr="000D347B">
        <w:lastRenderedPageBreak/>
        <w:t>Ak spracúvame vaše údaje na základe súhlasu (napr. zverejnenie fotografií z kurzov alebo marketingové informácie), môžete súhlas kedykoľvek odvolať.</w:t>
      </w:r>
    </w:p>
    <w:p w14:paraId="0773710E" w14:textId="77777777" w:rsidR="00014382" w:rsidRPr="00514322" w:rsidRDefault="00014382" w:rsidP="00014382">
      <w:pPr>
        <w:numPr>
          <w:ilvl w:val="0"/>
          <w:numId w:val="14"/>
        </w:numPr>
        <w:spacing w:after="0" w:line="240" w:lineRule="auto"/>
        <w:jc w:val="both"/>
      </w:pPr>
      <w:r w:rsidRPr="00514322">
        <w:rPr>
          <w:b/>
          <w:bCs/>
        </w:rPr>
        <w:t>Právo podať sťažnosť</w:t>
      </w:r>
      <w:r w:rsidRPr="00514322">
        <w:t xml:space="preserve"> – ak sa domnievate, že s Vašimi údajmi nakladáme nezákonne alebo nespravodlivo, môžete podať sťažnosť:</w:t>
      </w:r>
    </w:p>
    <w:p w14:paraId="72C4CB53" w14:textId="77777777" w:rsidR="00014382" w:rsidRPr="00514322" w:rsidRDefault="00014382" w:rsidP="00014382">
      <w:pPr>
        <w:numPr>
          <w:ilvl w:val="1"/>
          <w:numId w:val="14"/>
        </w:numPr>
        <w:spacing w:after="0" w:line="240" w:lineRule="auto"/>
        <w:jc w:val="both"/>
      </w:pPr>
      <w:r w:rsidRPr="00514322">
        <w:t>priamo u nás ako prevádzkovateľa, alebo</w:t>
      </w:r>
    </w:p>
    <w:p w14:paraId="02B9138F" w14:textId="77777777" w:rsidR="00014382" w:rsidRPr="00514322" w:rsidRDefault="00014382" w:rsidP="00014382">
      <w:pPr>
        <w:numPr>
          <w:ilvl w:val="1"/>
          <w:numId w:val="14"/>
        </w:numPr>
        <w:spacing w:after="0" w:line="240" w:lineRule="auto"/>
        <w:jc w:val="both"/>
      </w:pPr>
      <w:r w:rsidRPr="00514322">
        <w:t xml:space="preserve">na </w:t>
      </w:r>
      <w:r w:rsidRPr="00514322">
        <w:rPr>
          <w:b/>
          <w:bCs/>
        </w:rPr>
        <w:t>Úrad na ochranu osobných údajov SR</w:t>
      </w:r>
      <w:r w:rsidRPr="00514322">
        <w:t xml:space="preserve">, </w:t>
      </w:r>
      <w:r w:rsidRPr="00B65C94">
        <w:t>Budova Park One</w:t>
      </w:r>
      <w:r>
        <w:t xml:space="preserve">, </w:t>
      </w:r>
      <w:r w:rsidRPr="00514322">
        <w:t xml:space="preserve">Námestie 1. mája 18, 811 06 Bratislava, </w:t>
      </w:r>
      <w:r w:rsidRPr="00B65C94">
        <w:t xml:space="preserve">Web: </w:t>
      </w:r>
      <w:hyperlink r:id="rId13" w:tgtFrame="_new" w:history="1">
        <w:r w:rsidRPr="00B65C94">
          <w:rPr>
            <w:rStyle w:val="Hypertextovprepojenie"/>
          </w:rPr>
          <w:t>dataprotection.gov.sk</w:t>
        </w:r>
      </w:hyperlink>
    </w:p>
    <w:p w14:paraId="0BAB5462" w14:textId="5C1ECB96" w:rsidR="00521F5E" w:rsidRPr="006F140B" w:rsidRDefault="00014382" w:rsidP="00521F5E">
      <w:pPr>
        <w:spacing w:after="0" w:line="240" w:lineRule="auto"/>
        <w:rPr>
          <w:b/>
          <w:bCs/>
        </w:rPr>
      </w:pPr>
      <w:r w:rsidRPr="006F140B">
        <w:rPr>
          <w:rFonts w:ascii="Segoe UI Emoji" w:hAnsi="Segoe UI Emoji" w:cs="Segoe UI Emoji"/>
          <w:b/>
          <w:bCs/>
        </w:rPr>
        <w:t>👉</w:t>
      </w:r>
      <w:r w:rsidRPr="006F140B">
        <w:rPr>
          <w:b/>
          <w:bCs/>
        </w:rPr>
        <w:t xml:space="preserve"> </w:t>
      </w:r>
      <w:r w:rsidRPr="008B571A">
        <w:t>Budeme však radi, ak sa v prípade otázok alebo pochybností obrátite najskôr priamo na nás – urobíme maximum, aby sme vašu žiadosť vybavili k vašej spokojnosti.</w:t>
      </w:r>
    </w:p>
    <w:p w14:paraId="46D0FA2F" w14:textId="77777777" w:rsidR="00521F5E" w:rsidRDefault="00000000" w:rsidP="00521F5E">
      <w:pPr>
        <w:spacing w:after="0" w:line="240" w:lineRule="auto"/>
        <w:jc w:val="both"/>
      </w:pPr>
      <w:r>
        <w:pict w14:anchorId="6BCA03BD">
          <v:rect id="_x0000_i1037" style="width:0;height:1.5pt" o:hralign="center" o:hrstd="t" o:hr="t" fillcolor="#a0a0a0" stroked="f"/>
        </w:pict>
      </w:r>
    </w:p>
    <w:p w14:paraId="5A1ABAF5" w14:textId="4313CA68" w:rsidR="00521F5E" w:rsidRPr="00601CD4" w:rsidRDefault="00521F5E" w:rsidP="00521F5E">
      <w:pPr>
        <w:spacing w:after="0" w:line="240" w:lineRule="auto"/>
        <w:jc w:val="both"/>
        <w:rPr>
          <w:b/>
          <w:bCs/>
        </w:rPr>
      </w:pPr>
      <w:r>
        <w:rPr>
          <w:b/>
          <w:bCs/>
        </w:rPr>
        <w:t>1</w:t>
      </w:r>
      <w:r w:rsidR="00142A65">
        <w:rPr>
          <w:b/>
          <w:bCs/>
        </w:rPr>
        <w:t>3</w:t>
      </w:r>
      <w:r>
        <w:rPr>
          <w:b/>
          <w:bCs/>
        </w:rPr>
        <w:t xml:space="preserve">. </w:t>
      </w:r>
      <w:r w:rsidRPr="00601CD4">
        <w:rPr>
          <w:b/>
          <w:bCs/>
        </w:rPr>
        <w:t>KDE A AKO MÔŽETE SVOJE PRÁVA UPLATNIŤ</w:t>
      </w:r>
    </w:p>
    <w:p w14:paraId="4E8339B2" w14:textId="77777777" w:rsidR="00521F5E" w:rsidRPr="00601CD4" w:rsidRDefault="00521F5E" w:rsidP="00521F5E">
      <w:pPr>
        <w:spacing w:after="0" w:line="240" w:lineRule="auto"/>
        <w:jc w:val="both"/>
      </w:pPr>
      <w:r w:rsidRPr="00601CD4">
        <w:t xml:space="preserve">Naša autoškola </w:t>
      </w:r>
      <w:r w:rsidRPr="00601CD4">
        <w:rPr>
          <w:b/>
          <w:bCs/>
        </w:rPr>
        <w:t>nemá ustanovenú zodpovednú osobu</w:t>
      </w:r>
      <w:r w:rsidRPr="00601CD4">
        <w:t>, nakoľko to nie je zákonnou povinnosťou.</w:t>
      </w:r>
    </w:p>
    <w:p w14:paraId="1B4942B3" w14:textId="77777777" w:rsidR="00521F5E" w:rsidRPr="00601CD4" w:rsidRDefault="00521F5E" w:rsidP="00521F5E">
      <w:pPr>
        <w:spacing w:after="0" w:line="240" w:lineRule="auto"/>
        <w:jc w:val="both"/>
      </w:pPr>
      <w:r w:rsidRPr="00601CD4">
        <w:t>V prípade otázok alebo požiadaviek týkajúcich sa spracúvania Vašich osobných údajov nás môžete kontaktovať prostredníctvom kontaktných údajov, ktoré sú uvedené v úvode tohto dokumentu.</w:t>
      </w:r>
    </w:p>
    <w:p w14:paraId="6490891E" w14:textId="77777777" w:rsidR="00521F5E" w:rsidRPr="00601CD4" w:rsidRDefault="00521F5E" w:rsidP="00521F5E">
      <w:pPr>
        <w:spacing w:after="0" w:line="240" w:lineRule="auto"/>
        <w:jc w:val="both"/>
        <w:rPr>
          <w:b/>
          <w:bCs/>
        </w:rPr>
      </w:pPr>
      <w:r w:rsidRPr="00601CD4">
        <w:rPr>
          <w:b/>
          <w:bCs/>
        </w:rPr>
        <w:t>Lehoty na odpoveď</w:t>
      </w:r>
    </w:p>
    <w:p w14:paraId="17E937AA" w14:textId="77777777" w:rsidR="00521F5E" w:rsidRPr="00601CD4" w:rsidRDefault="00521F5E" w:rsidP="00521F5E">
      <w:pPr>
        <w:numPr>
          <w:ilvl w:val="0"/>
          <w:numId w:val="15"/>
        </w:numPr>
        <w:spacing w:after="0" w:line="240" w:lineRule="auto"/>
        <w:jc w:val="both"/>
      </w:pPr>
      <w:r w:rsidRPr="00601CD4">
        <w:t xml:space="preserve">Na Vašu žiadosť odpovieme </w:t>
      </w:r>
      <w:r w:rsidRPr="00601CD4">
        <w:rPr>
          <w:b/>
          <w:bCs/>
        </w:rPr>
        <w:t>bezplatne</w:t>
      </w:r>
      <w:r w:rsidRPr="00601CD4">
        <w:t xml:space="preserve"> v lehote do </w:t>
      </w:r>
      <w:r w:rsidRPr="00601CD4">
        <w:rPr>
          <w:b/>
          <w:bCs/>
        </w:rPr>
        <w:t>30 dní</w:t>
      </w:r>
      <w:r w:rsidRPr="00601CD4">
        <w:t>.</w:t>
      </w:r>
    </w:p>
    <w:p w14:paraId="69094095" w14:textId="77777777" w:rsidR="00521F5E" w:rsidRPr="00601CD4" w:rsidRDefault="00521F5E" w:rsidP="00521F5E">
      <w:pPr>
        <w:numPr>
          <w:ilvl w:val="0"/>
          <w:numId w:val="15"/>
        </w:numPr>
        <w:spacing w:after="0" w:line="240" w:lineRule="auto"/>
        <w:jc w:val="both"/>
      </w:pPr>
      <w:r w:rsidRPr="00601CD4">
        <w:t xml:space="preserve">V prípade zložitosti alebo veľkého počtu žiadostí sme oprávnení túto lehotu predĺžiť o ďalších </w:t>
      </w:r>
      <w:r w:rsidRPr="00601CD4">
        <w:rPr>
          <w:b/>
          <w:bCs/>
        </w:rPr>
        <w:t>60 dní</w:t>
      </w:r>
      <w:r w:rsidRPr="00601CD4">
        <w:t xml:space="preserve"> – vždy Vás o tom vopred informujeme aj s uvedením dôvodov.</w:t>
      </w:r>
    </w:p>
    <w:p w14:paraId="22FF8D71" w14:textId="77777777" w:rsidR="00521F5E" w:rsidRPr="00601CD4" w:rsidRDefault="00521F5E" w:rsidP="00521F5E">
      <w:pPr>
        <w:numPr>
          <w:ilvl w:val="0"/>
          <w:numId w:val="15"/>
        </w:numPr>
        <w:spacing w:after="0" w:line="240" w:lineRule="auto"/>
        <w:jc w:val="both"/>
      </w:pPr>
      <w:r w:rsidRPr="00601CD4">
        <w:t xml:space="preserve">Pri </w:t>
      </w:r>
      <w:r w:rsidRPr="00601CD4">
        <w:rPr>
          <w:b/>
          <w:bCs/>
        </w:rPr>
        <w:t>opakovaných alebo zjavne neopodstatnených žiadostiach</w:t>
      </w:r>
      <w:r w:rsidRPr="00601CD4">
        <w:t xml:space="preserve"> sme oprávnení účtovať si primeraný </w:t>
      </w:r>
      <w:r w:rsidRPr="00601CD4">
        <w:rPr>
          <w:b/>
          <w:bCs/>
        </w:rPr>
        <w:t>administratívny poplatok</w:t>
      </w:r>
      <w:r w:rsidRPr="00601CD4">
        <w:t xml:space="preserve"> na pokrytie nákladov spojených s vybavením žiadosti.</w:t>
      </w:r>
    </w:p>
    <w:p w14:paraId="3AA8C388" w14:textId="77777777" w:rsidR="00634FAF" w:rsidRDefault="00634FAF" w:rsidP="008C72DC"/>
    <w:p w14:paraId="527ED760" w14:textId="77777777" w:rsidR="00E225E4" w:rsidRDefault="00E225E4" w:rsidP="008C72DC"/>
    <w:sectPr w:rsidR="00E225E4" w:rsidSect="00E225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4708D" w14:textId="77777777" w:rsidR="00A120D7" w:rsidRDefault="00A120D7" w:rsidP="003555D0">
      <w:pPr>
        <w:spacing w:after="0" w:line="240" w:lineRule="auto"/>
      </w:pPr>
      <w:r>
        <w:separator/>
      </w:r>
    </w:p>
  </w:endnote>
  <w:endnote w:type="continuationSeparator" w:id="0">
    <w:p w14:paraId="3D118402" w14:textId="77777777" w:rsidR="00A120D7" w:rsidRDefault="00A120D7" w:rsidP="00355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lfaen">
    <w:panose1 w:val="010A0502050306030303"/>
    <w:charset w:val="EE"/>
    <w:family w:val="roman"/>
    <w:pitch w:val="variable"/>
    <w:sig w:usb0="040006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3704909"/>
      <w:docPartObj>
        <w:docPartGallery w:val="Page Numbers (Bottom of Page)"/>
        <w:docPartUnique/>
      </w:docPartObj>
    </w:sdtPr>
    <w:sdtContent>
      <w:p w14:paraId="4E75BFD9" w14:textId="0E1B270E" w:rsidR="003555D0" w:rsidRDefault="003555D0">
        <w:pPr>
          <w:pStyle w:val="Pta"/>
          <w:jc w:val="center"/>
        </w:pPr>
        <w:r>
          <w:fldChar w:fldCharType="begin"/>
        </w:r>
        <w:r>
          <w:instrText>PAGE   \* MERGEFORMAT</w:instrText>
        </w:r>
        <w:r>
          <w:fldChar w:fldCharType="separate"/>
        </w:r>
        <w:r>
          <w:t>2</w:t>
        </w:r>
        <w:r>
          <w:fldChar w:fldCharType="end"/>
        </w:r>
      </w:p>
    </w:sdtContent>
  </w:sdt>
  <w:p w14:paraId="5AAE3229" w14:textId="77777777" w:rsidR="003555D0" w:rsidRDefault="003555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4DC6E" w14:textId="77777777" w:rsidR="00A120D7" w:rsidRDefault="00A120D7" w:rsidP="003555D0">
      <w:pPr>
        <w:spacing w:after="0" w:line="240" w:lineRule="auto"/>
      </w:pPr>
      <w:r>
        <w:separator/>
      </w:r>
    </w:p>
  </w:footnote>
  <w:footnote w:type="continuationSeparator" w:id="0">
    <w:p w14:paraId="49E521DC" w14:textId="77777777" w:rsidR="00A120D7" w:rsidRDefault="00A120D7" w:rsidP="003555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7" style="width:0;height:1.5pt" o:hralign="center" o:bullet="t" o:hrstd="t" o:hr="t" fillcolor="#a0a0a0" stroked="f"/>
    </w:pict>
  </w:numPicBullet>
  <w:abstractNum w:abstractNumId="0" w15:restartNumberingAfterBreak="0">
    <w:nsid w:val="0E837393"/>
    <w:multiLevelType w:val="multilevel"/>
    <w:tmpl w:val="38E28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52827"/>
    <w:multiLevelType w:val="multilevel"/>
    <w:tmpl w:val="42CA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03A9C"/>
    <w:multiLevelType w:val="multilevel"/>
    <w:tmpl w:val="707E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AA42ED"/>
    <w:multiLevelType w:val="multilevel"/>
    <w:tmpl w:val="74FE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CA5848"/>
    <w:multiLevelType w:val="multilevel"/>
    <w:tmpl w:val="317CB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637356"/>
    <w:multiLevelType w:val="multilevel"/>
    <w:tmpl w:val="E7565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2B3BA7"/>
    <w:multiLevelType w:val="multilevel"/>
    <w:tmpl w:val="89EC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2D31A7"/>
    <w:multiLevelType w:val="multilevel"/>
    <w:tmpl w:val="2FA8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01629A"/>
    <w:multiLevelType w:val="multilevel"/>
    <w:tmpl w:val="D2DA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F07C78"/>
    <w:multiLevelType w:val="hybridMultilevel"/>
    <w:tmpl w:val="B62AF55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5C917449"/>
    <w:multiLevelType w:val="multilevel"/>
    <w:tmpl w:val="EFBCC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3F6D87"/>
    <w:multiLevelType w:val="multilevel"/>
    <w:tmpl w:val="5A98D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9801A6"/>
    <w:multiLevelType w:val="hybridMultilevel"/>
    <w:tmpl w:val="91D8710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6BE33908"/>
    <w:multiLevelType w:val="multilevel"/>
    <w:tmpl w:val="2B38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F42D1C"/>
    <w:multiLevelType w:val="multilevel"/>
    <w:tmpl w:val="B1E8A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121093"/>
    <w:multiLevelType w:val="multilevel"/>
    <w:tmpl w:val="0D6C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7356D3"/>
    <w:multiLevelType w:val="multilevel"/>
    <w:tmpl w:val="36165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6C2E3C"/>
    <w:multiLevelType w:val="multilevel"/>
    <w:tmpl w:val="FFA4D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DD1478"/>
    <w:multiLevelType w:val="multilevel"/>
    <w:tmpl w:val="5FB295D8"/>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7330944">
    <w:abstractNumId w:val="3"/>
  </w:num>
  <w:num w:numId="2" w16cid:durableId="866799599">
    <w:abstractNumId w:val="11"/>
  </w:num>
  <w:num w:numId="3" w16cid:durableId="1719814529">
    <w:abstractNumId w:val="2"/>
  </w:num>
  <w:num w:numId="4" w16cid:durableId="1420785794">
    <w:abstractNumId w:val="4"/>
  </w:num>
  <w:num w:numId="5" w16cid:durableId="157159696">
    <w:abstractNumId w:val="5"/>
  </w:num>
  <w:num w:numId="6" w16cid:durableId="1793278535">
    <w:abstractNumId w:val="17"/>
  </w:num>
  <w:num w:numId="7" w16cid:durableId="1064596967">
    <w:abstractNumId w:val="15"/>
  </w:num>
  <w:num w:numId="8" w16cid:durableId="293097352">
    <w:abstractNumId w:val="1"/>
  </w:num>
  <w:num w:numId="9" w16cid:durableId="1837837454">
    <w:abstractNumId w:val="16"/>
  </w:num>
  <w:num w:numId="10" w16cid:durableId="463885936">
    <w:abstractNumId w:val="13"/>
  </w:num>
  <w:num w:numId="11" w16cid:durableId="2010674660">
    <w:abstractNumId w:val="7"/>
  </w:num>
  <w:num w:numId="12" w16cid:durableId="1237475186">
    <w:abstractNumId w:val="0"/>
  </w:num>
  <w:num w:numId="13" w16cid:durableId="1329090115">
    <w:abstractNumId w:val="18"/>
  </w:num>
  <w:num w:numId="14" w16cid:durableId="568688617">
    <w:abstractNumId w:val="10"/>
  </w:num>
  <w:num w:numId="15" w16cid:durableId="1813329950">
    <w:abstractNumId w:val="14"/>
  </w:num>
  <w:num w:numId="16" w16cid:durableId="2130858522">
    <w:abstractNumId w:val="9"/>
  </w:num>
  <w:num w:numId="17" w16cid:durableId="470027718">
    <w:abstractNumId w:val="10"/>
  </w:num>
  <w:num w:numId="18" w16cid:durableId="1516461077">
    <w:abstractNumId w:val="9"/>
  </w:num>
  <w:num w:numId="19" w16cid:durableId="1241403078">
    <w:abstractNumId w:val="6"/>
  </w:num>
  <w:num w:numId="20" w16cid:durableId="279147163">
    <w:abstractNumId w:val="8"/>
  </w:num>
  <w:num w:numId="21" w16cid:durableId="5558163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348"/>
    <w:rsid w:val="0001064C"/>
    <w:rsid w:val="00013AE9"/>
    <w:rsid w:val="00014382"/>
    <w:rsid w:val="000705D7"/>
    <w:rsid w:val="000A70C7"/>
    <w:rsid w:val="00101615"/>
    <w:rsid w:val="00142A65"/>
    <w:rsid w:val="002245DA"/>
    <w:rsid w:val="00225116"/>
    <w:rsid w:val="00226690"/>
    <w:rsid w:val="00234029"/>
    <w:rsid w:val="002436D6"/>
    <w:rsid w:val="002469E2"/>
    <w:rsid w:val="002A469C"/>
    <w:rsid w:val="0033647D"/>
    <w:rsid w:val="00347AC4"/>
    <w:rsid w:val="003555D0"/>
    <w:rsid w:val="00367EF4"/>
    <w:rsid w:val="00393091"/>
    <w:rsid w:val="003D56C5"/>
    <w:rsid w:val="0046642F"/>
    <w:rsid w:val="00472A1D"/>
    <w:rsid w:val="004F7224"/>
    <w:rsid w:val="00500911"/>
    <w:rsid w:val="00521F5E"/>
    <w:rsid w:val="00532922"/>
    <w:rsid w:val="00551A7D"/>
    <w:rsid w:val="005F71E6"/>
    <w:rsid w:val="006039E4"/>
    <w:rsid w:val="006200A2"/>
    <w:rsid w:val="00634FAF"/>
    <w:rsid w:val="00636696"/>
    <w:rsid w:val="006461AB"/>
    <w:rsid w:val="006476F2"/>
    <w:rsid w:val="00725F81"/>
    <w:rsid w:val="00742362"/>
    <w:rsid w:val="007B5A82"/>
    <w:rsid w:val="007B6F2C"/>
    <w:rsid w:val="007D26FD"/>
    <w:rsid w:val="007F26E5"/>
    <w:rsid w:val="00833545"/>
    <w:rsid w:val="00865408"/>
    <w:rsid w:val="00865E4B"/>
    <w:rsid w:val="008A2317"/>
    <w:rsid w:val="008C72DC"/>
    <w:rsid w:val="00920529"/>
    <w:rsid w:val="00937F51"/>
    <w:rsid w:val="009473D3"/>
    <w:rsid w:val="009542B3"/>
    <w:rsid w:val="009F193D"/>
    <w:rsid w:val="00A1018C"/>
    <w:rsid w:val="00A120D7"/>
    <w:rsid w:val="00A44608"/>
    <w:rsid w:val="00A82348"/>
    <w:rsid w:val="00AA06B8"/>
    <w:rsid w:val="00AF7740"/>
    <w:rsid w:val="00B218F1"/>
    <w:rsid w:val="00B666F9"/>
    <w:rsid w:val="00BA644D"/>
    <w:rsid w:val="00CA6E5C"/>
    <w:rsid w:val="00DA4CDA"/>
    <w:rsid w:val="00DA6C82"/>
    <w:rsid w:val="00DF2159"/>
    <w:rsid w:val="00E225E4"/>
    <w:rsid w:val="00E42B0A"/>
    <w:rsid w:val="00E50ADE"/>
    <w:rsid w:val="00E54A76"/>
    <w:rsid w:val="00EB67F9"/>
    <w:rsid w:val="00EB725F"/>
    <w:rsid w:val="00EE79A8"/>
    <w:rsid w:val="00EF05A1"/>
    <w:rsid w:val="00F14BAC"/>
    <w:rsid w:val="00F25388"/>
    <w:rsid w:val="00F26B27"/>
    <w:rsid w:val="00FA02FB"/>
    <w:rsid w:val="00FD23D3"/>
    <w:rsid w:val="00FF61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CE4E3"/>
  <w15:chartTrackingRefBased/>
  <w15:docId w15:val="{97183494-F28A-458A-A275-9BE29B9C9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A823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A823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A8234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A8234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A82348"/>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A8234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A82348"/>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A82348"/>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A82348"/>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8234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A8234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A82348"/>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A82348"/>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A82348"/>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A82348"/>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A82348"/>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A82348"/>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A82348"/>
    <w:rPr>
      <w:rFonts w:eastAsiaTheme="majorEastAsia" w:cstheme="majorBidi"/>
      <w:color w:val="272727" w:themeColor="text1" w:themeTint="D8"/>
    </w:rPr>
  </w:style>
  <w:style w:type="paragraph" w:styleId="Nzov">
    <w:name w:val="Title"/>
    <w:basedOn w:val="Normlny"/>
    <w:next w:val="Normlny"/>
    <w:link w:val="NzovChar"/>
    <w:uiPriority w:val="10"/>
    <w:qFormat/>
    <w:rsid w:val="00A823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A82348"/>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A82348"/>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A82348"/>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A82348"/>
    <w:pPr>
      <w:spacing w:before="160"/>
      <w:jc w:val="center"/>
    </w:pPr>
    <w:rPr>
      <w:i/>
      <w:iCs/>
      <w:color w:val="404040" w:themeColor="text1" w:themeTint="BF"/>
    </w:rPr>
  </w:style>
  <w:style w:type="character" w:customStyle="1" w:styleId="CitciaChar">
    <w:name w:val="Citácia Char"/>
    <w:basedOn w:val="Predvolenpsmoodseku"/>
    <w:link w:val="Citcia"/>
    <w:uiPriority w:val="29"/>
    <w:rsid w:val="00A82348"/>
    <w:rPr>
      <w:i/>
      <w:iCs/>
      <w:color w:val="404040" w:themeColor="text1" w:themeTint="BF"/>
    </w:rPr>
  </w:style>
  <w:style w:type="paragraph" w:styleId="Odsekzoznamu">
    <w:name w:val="List Paragraph"/>
    <w:basedOn w:val="Normlny"/>
    <w:uiPriority w:val="34"/>
    <w:qFormat/>
    <w:rsid w:val="00A82348"/>
    <w:pPr>
      <w:ind w:left="720"/>
      <w:contextualSpacing/>
    </w:pPr>
  </w:style>
  <w:style w:type="character" w:styleId="Intenzvnezvraznenie">
    <w:name w:val="Intense Emphasis"/>
    <w:basedOn w:val="Predvolenpsmoodseku"/>
    <w:uiPriority w:val="21"/>
    <w:qFormat/>
    <w:rsid w:val="00A82348"/>
    <w:rPr>
      <w:i/>
      <w:iCs/>
      <w:color w:val="0F4761" w:themeColor="accent1" w:themeShade="BF"/>
    </w:rPr>
  </w:style>
  <w:style w:type="paragraph" w:styleId="Zvraznencitcia">
    <w:name w:val="Intense Quote"/>
    <w:basedOn w:val="Normlny"/>
    <w:next w:val="Normlny"/>
    <w:link w:val="ZvraznencitciaChar"/>
    <w:uiPriority w:val="30"/>
    <w:qFormat/>
    <w:rsid w:val="00A823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A82348"/>
    <w:rPr>
      <w:i/>
      <w:iCs/>
      <w:color w:val="0F4761" w:themeColor="accent1" w:themeShade="BF"/>
    </w:rPr>
  </w:style>
  <w:style w:type="character" w:styleId="Zvraznenodkaz">
    <w:name w:val="Intense Reference"/>
    <w:basedOn w:val="Predvolenpsmoodseku"/>
    <w:uiPriority w:val="32"/>
    <w:qFormat/>
    <w:rsid w:val="00A82348"/>
    <w:rPr>
      <w:b/>
      <w:bCs/>
      <w:smallCaps/>
      <w:color w:val="0F4761" w:themeColor="accent1" w:themeShade="BF"/>
      <w:spacing w:val="5"/>
    </w:rPr>
  </w:style>
  <w:style w:type="paragraph" w:styleId="Hlavika">
    <w:name w:val="header"/>
    <w:basedOn w:val="Normlny"/>
    <w:link w:val="HlavikaChar"/>
    <w:uiPriority w:val="99"/>
    <w:unhideWhenUsed/>
    <w:rsid w:val="003555D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555D0"/>
  </w:style>
  <w:style w:type="paragraph" w:styleId="Pta">
    <w:name w:val="footer"/>
    <w:basedOn w:val="Normlny"/>
    <w:link w:val="PtaChar"/>
    <w:uiPriority w:val="99"/>
    <w:unhideWhenUsed/>
    <w:rsid w:val="003555D0"/>
    <w:pPr>
      <w:tabs>
        <w:tab w:val="center" w:pos="4536"/>
        <w:tab w:val="right" w:pos="9072"/>
      </w:tabs>
      <w:spacing w:after="0" w:line="240" w:lineRule="auto"/>
    </w:pPr>
  </w:style>
  <w:style w:type="character" w:customStyle="1" w:styleId="PtaChar">
    <w:name w:val="Päta Char"/>
    <w:basedOn w:val="Predvolenpsmoodseku"/>
    <w:link w:val="Pta"/>
    <w:uiPriority w:val="99"/>
    <w:rsid w:val="003555D0"/>
  </w:style>
  <w:style w:type="character" w:styleId="Hypertextovprepojenie">
    <w:name w:val="Hyperlink"/>
    <w:basedOn w:val="Predvolenpsmoodseku"/>
    <w:uiPriority w:val="99"/>
    <w:unhideWhenUsed/>
    <w:rsid w:val="00EF05A1"/>
    <w:rPr>
      <w:color w:val="467886" w:themeColor="hyperlink"/>
      <w:u w:val="single"/>
    </w:rPr>
  </w:style>
  <w:style w:type="character" w:styleId="Nevyrieenzmienka">
    <w:name w:val="Unresolved Mention"/>
    <w:basedOn w:val="Predvolenpsmoodseku"/>
    <w:uiPriority w:val="99"/>
    <w:semiHidden/>
    <w:unhideWhenUsed/>
    <w:rsid w:val="00B218F1"/>
    <w:rPr>
      <w:color w:val="605E5C"/>
      <w:shd w:val="clear" w:color="auto" w:fill="E1DFDD"/>
    </w:rPr>
  </w:style>
  <w:style w:type="character" w:customStyle="1" w:styleId="Zkladntext2">
    <w:name w:val="Základný text (2)_"/>
    <w:basedOn w:val="Predvolenpsmoodseku"/>
    <w:link w:val="Zkladntext20"/>
    <w:rsid w:val="00EE79A8"/>
    <w:rPr>
      <w:rFonts w:ascii="Sylfaen" w:eastAsia="Sylfaen" w:hAnsi="Sylfaen" w:cs="Sylfaen"/>
      <w:sz w:val="17"/>
      <w:szCs w:val="17"/>
      <w:shd w:val="clear" w:color="auto" w:fill="FFFFFF"/>
    </w:rPr>
  </w:style>
  <w:style w:type="paragraph" w:customStyle="1" w:styleId="Zkladntext20">
    <w:name w:val="Základný text (2)"/>
    <w:basedOn w:val="Normlny"/>
    <w:link w:val="Zkladntext2"/>
    <w:rsid w:val="00EE79A8"/>
    <w:pPr>
      <w:widowControl w:val="0"/>
      <w:shd w:val="clear" w:color="auto" w:fill="FFFFFF"/>
      <w:spacing w:after="0" w:line="619" w:lineRule="exact"/>
      <w:ind w:hanging="600"/>
    </w:pPr>
    <w:rPr>
      <w:rFonts w:ascii="Sylfaen" w:eastAsia="Sylfaen" w:hAnsi="Sylfaen" w:cs="Sylfae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50389">
      <w:bodyDiv w:val="1"/>
      <w:marLeft w:val="0"/>
      <w:marRight w:val="0"/>
      <w:marTop w:val="0"/>
      <w:marBottom w:val="0"/>
      <w:divBdr>
        <w:top w:val="none" w:sz="0" w:space="0" w:color="auto"/>
        <w:left w:val="none" w:sz="0" w:space="0" w:color="auto"/>
        <w:bottom w:val="none" w:sz="0" w:space="0" w:color="auto"/>
        <w:right w:val="none" w:sz="0" w:space="0" w:color="auto"/>
      </w:divBdr>
    </w:div>
    <w:div w:id="165754173">
      <w:bodyDiv w:val="1"/>
      <w:marLeft w:val="0"/>
      <w:marRight w:val="0"/>
      <w:marTop w:val="0"/>
      <w:marBottom w:val="0"/>
      <w:divBdr>
        <w:top w:val="none" w:sz="0" w:space="0" w:color="auto"/>
        <w:left w:val="none" w:sz="0" w:space="0" w:color="auto"/>
        <w:bottom w:val="none" w:sz="0" w:space="0" w:color="auto"/>
        <w:right w:val="none" w:sz="0" w:space="0" w:color="auto"/>
      </w:divBdr>
    </w:div>
    <w:div w:id="447436429">
      <w:bodyDiv w:val="1"/>
      <w:marLeft w:val="0"/>
      <w:marRight w:val="0"/>
      <w:marTop w:val="0"/>
      <w:marBottom w:val="0"/>
      <w:divBdr>
        <w:top w:val="none" w:sz="0" w:space="0" w:color="auto"/>
        <w:left w:val="none" w:sz="0" w:space="0" w:color="auto"/>
        <w:bottom w:val="none" w:sz="0" w:space="0" w:color="auto"/>
        <w:right w:val="none" w:sz="0" w:space="0" w:color="auto"/>
      </w:divBdr>
    </w:div>
    <w:div w:id="497162666">
      <w:bodyDiv w:val="1"/>
      <w:marLeft w:val="0"/>
      <w:marRight w:val="0"/>
      <w:marTop w:val="0"/>
      <w:marBottom w:val="0"/>
      <w:divBdr>
        <w:top w:val="none" w:sz="0" w:space="0" w:color="auto"/>
        <w:left w:val="none" w:sz="0" w:space="0" w:color="auto"/>
        <w:bottom w:val="none" w:sz="0" w:space="0" w:color="auto"/>
        <w:right w:val="none" w:sz="0" w:space="0" w:color="auto"/>
      </w:divBdr>
    </w:div>
    <w:div w:id="768165288">
      <w:bodyDiv w:val="1"/>
      <w:marLeft w:val="0"/>
      <w:marRight w:val="0"/>
      <w:marTop w:val="0"/>
      <w:marBottom w:val="0"/>
      <w:divBdr>
        <w:top w:val="none" w:sz="0" w:space="0" w:color="auto"/>
        <w:left w:val="none" w:sz="0" w:space="0" w:color="auto"/>
        <w:bottom w:val="none" w:sz="0" w:space="0" w:color="auto"/>
        <w:right w:val="none" w:sz="0" w:space="0" w:color="auto"/>
      </w:divBdr>
    </w:div>
    <w:div w:id="930089565">
      <w:bodyDiv w:val="1"/>
      <w:marLeft w:val="0"/>
      <w:marRight w:val="0"/>
      <w:marTop w:val="0"/>
      <w:marBottom w:val="0"/>
      <w:divBdr>
        <w:top w:val="none" w:sz="0" w:space="0" w:color="auto"/>
        <w:left w:val="none" w:sz="0" w:space="0" w:color="auto"/>
        <w:bottom w:val="none" w:sz="0" w:space="0" w:color="auto"/>
        <w:right w:val="none" w:sz="0" w:space="0" w:color="auto"/>
      </w:divBdr>
    </w:div>
    <w:div w:id="1180201955">
      <w:bodyDiv w:val="1"/>
      <w:marLeft w:val="0"/>
      <w:marRight w:val="0"/>
      <w:marTop w:val="0"/>
      <w:marBottom w:val="0"/>
      <w:divBdr>
        <w:top w:val="none" w:sz="0" w:space="0" w:color="auto"/>
        <w:left w:val="none" w:sz="0" w:space="0" w:color="auto"/>
        <w:bottom w:val="none" w:sz="0" w:space="0" w:color="auto"/>
        <w:right w:val="none" w:sz="0" w:space="0" w:color="auto"/>
      </w:divBdr>
    </w:div>
    <w:div w:id="1234513194">
      <w:bodyDiv w:val="1"/>
      <w:marLeft w:val="0"/>
      <w:marRight w:val="0"/>
      <w:marTop w:val="0"/>
      <w:marBottom w:val="0"/>
      <w:divBdr>
        <w:top w:val="none" w:sz="0" w:space="0" w:color="auto"/>
        <w:left w:val="none" w:sz="0" w:space="0" w:color="auto"/>
        <w:bottom w:val="none" w:sz="0" w:space="0" w:color="auto"/>
        <w:right w:val="none" w:sz="0" w:space="0" w:color="auto"/>
      </w:divBdr>
      <w:divsChild>
        <w:div w:id="521281176">
          <w:marLeft w:val="0"/>
          <w:marRight w:val="0"/>
          <w:marTop w:val="0"/>
          <w:marBottom w:val="0"/>
          <w:divBdr>
            <w:top w:val="none" w:sz="0" w:space="0" w:color="auto"/>
            <w:left w:val="none" w:sz="0" w:space="0" w:color="auto"/>
            <w:bottom w:val="none" w:sz="0" w:space="0" w:color="auto"/>
            <w:right w:val="none" w:sz="0" w:space="0" w:color="auto"/>
          </w:divBdr>
          <w:divsChild>
            <w:div w:id="19735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944577">
      <w:bodyDiv w:val="1"/>
      <w:marLeft w:val="0"/>
      <w:marRight w:val="0"/>
      <w:marTop w:val="0"/>
      <w:marBottom w:val="0"/>
      <w:divBdr>
        <w:top w:val="none" w:sz="0" w:space="0" w:color="auto"/>
        <w:left w:val="none" w:sz="0" w:space="0" w:color="auto"/>
        <w:bottom w:val="none" w:sz="0" w:space="0" w:color="auto"/>
        <w:right w:val="none" w:sz="0" w:space="0" w:color="auto"/>
      </w:divBdr>
      <w:divsChild>
        <w:div w:id="1045956547">
          <w:marLeft w:val="0"/>
          <w:marRight w:val="0"/>
          <w:marTop w:val="0"/>
          <w:marBottom w:val="0"/>
          <w:divBdr>
            <w:top w:val="none" w:sz="0" w:space="0" w:color="auto"/>
            <w:left w:val="none" w:sz="0" w:space="0" w:color="auto"/>
            <w:bottom w:val="none" w:sz="0" w:space="0" w:color="auto"/>
            <w:right w:val="none" w:sz="0" w:space="0" w:color="auto"/>
          </w:divBdr>
          <w:divsChild>
            <w:div w:id="18761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03076">
      <w:bodyDiv w:val="1"/>
      <w:marLeft w:val="0"/>
      <w:marRight w:val="0"/>
      <w:marTop w:val="0"/>
      <w:marBottom w:val="0"/>
      <w:divBdr>
        <w:top w:val="none" w:sz="0" w:space="0" w:color="auto"/>
        <w:left w:val="none" w:sz="0" w:space="0" w:color="auto"/>
        <w:bottom w:val="none" w:sz="0" w:space="0" w:color="auto"/>
        <w:right w:val="none" w:sz="0" w:space="0" w:color="auto"/>
      </w:divBdr>
    </w:div>
    <w:div w:id="1583441853">
      <w:bodyDiv w:val="1"/>
      <w:marLeft w:val="0"/>
      <w:marRight w:val="0"/>
      <w:marTop w:val="0"/>
      <w:marBottom w:val="0"/>
      <w:divBdr>
        <w:top w:val="none" w:sz="0" w:space="0" w:color="auto"/>
        <w:left w:val="none" w:sz="0" w:space="0" w:color="auto"/>
        <w:bottom w:val="none" w:sz="0" w:space="0" w:color="auto"/>
        <w:right w:val="none" w:sz="0" w:space="0" w:color="auto"/>
      </w:divBdr>
    </w:div>
    <w:div w:id="1600218372">
      <w:bodyDiv w:val="1"/>
      <w:marLeft w:val="0"/>
      <w:marRight w:val="0"/>
      <w:marTop w:val="0"/>
      <w:marBottom w:val="0"/>
      <w:divBdr>
        <w:top w:val="none" w:sz="0" w:space="0" w:color="auto"/>
        <w:left w:val="none" w:sz="0" w:space="0" w:color="auto"/>
        <w:bottom w:val="none" w:sz="0" w:space="0" w:color="auto"/>
        <w:right w:val="none" w:sz="0" w:space="0" w:color="auto"/>
      </w:divBdr>
    </w:div>
    <w:div w:id="1609312291">
      <w:bodyDiv w:val="1"/>
      <w:marLeft w:val="0"/>
      <w:marRight w:val="0"/>
      <w:marTop w:val="0"/>
      <w:marBottom w:val="0"/>
      <w:divBdr>
        <w:top w:val="none" w:sz="0" w:space="0" w:color="auto"/>
        <w:left w:val="none" w:sz="0" w:space="0" w:color="auto"/>
        <w:bottom w:val="none" w:sz="0" w:space="0" w:color="auto"/>
        <w:right w:val="none" w:sz="0" w:space="0" w:color="auto"/>
      </w:divBdr>
    </w:div>
    <w:div w:id="1622148097">
      <w:bodyDiv w:val="1"/>
      <w:marLeft w:val="0"/>
      <w:marRight w:val="0"/>
      <w:marTop w:val="0"/>
      <w:marBottom w:val="0"/>
      <w:divBdr>
        <w:top w:val="none" w:sz="0" w:space="0" w:color="auto"/>
        <w:left w:val="none" w:sz="0" w:space="0" w:color="auto"/>
        <w:bottom w:val="none" w:sz="0" w:space="0" w:color="auto"/>
        <w:right w:val="none" w:sz="0" w:space="0" w:color="auto"/>
      </w:divBdr>
    </w:div>
    <w:div w:id="1881669972">
      <w:bodyDiv w:val="1"/>
      <w:marLeft w:val="0"/>
      <w:marRight w:val="0"/>
      <w:marTop w:val="0"/>
      <w:marBottom w:val="0"/>
      <w:divBdr>
        <w:top w:val="none" w:sz="0" w:space="0" w:color="auto"/>
        <w:left w:val="none" w:sz="0" w:space="0" w:color="auto"/>
        <w:bottom w:val="none" w:sz="0" w:space="0" w:color="auto"/>
        <w:right w:val="none" w:sz="0" w:space="0" w:color="auto"/>
      </w:divBdr>
    </w:div>
    <w:div w:id="209639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accounts/answer/61416" TargetMode="External"/><Relationship Id="rId13" Type="http://schemas.openxmlformats.org/officeDocument/2006/relationships/hyperlink" Target="https://dataprotection.gov.sk"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help.opera.com/lat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apple.com/safar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upport.microsoft.com/help/4468242" TargetMode="External"/><Relationship Id="rId4" Type="http://schemas.openxmlformats.org/officeDocument/2006/relationships/webSettings" Target="webSettings.xml"/><Relationship Id="rId9" Type="http://schemas.openxmlformats.org/officeDocument/2006/relationships/hyperlink" Target="https://support.mozilla.org/kb/enable-and-disable-cookies-website-preferences"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2366</Words>
  <Characters>13488</Characters>
  <Application>Microsoft Office Word</Application>
  <DocSecurity>0</DocSecurity>
  <Lines>112</Lines>
  <Paragraphs>31</Paragraphs>
  <ScaleCrop>false</ScaleCrop>
  <Company/>
  <LinksUpToDate>false</LinksUpToDate>
  <CharactersWithSpaces>15823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Krajcik</dc:creator>
  <cp:keywords/>
  <dc:description/>
  <cp:lastModifiedBy>Richard Krajcik</cp:lastModifiedBy>
  <cp:revision>63</cp:revision>
  <dcterms:created xsi:type="dcterms:W3CDTF">2025-09-21T21:50:00Z</dcterms:created>
  <dcterms:modified xsi:type="dcterms:W3CDTF">2025-10-17T07:16:00Z</dcterms:modified>
</cp:coreProperties>
</file>